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09504" w14:textId="0C47E884" w:rsidR="002A20C2" w:rsidRPr="0057619F" w:rsidRDefault="00252712" w:rsidP="00CB398B">
      <w:pPr>
        <w:widowControl w:val="0"/>
        <w:tabs>
          <w:tab w:val="right" w:pos="9356"/>
          <w:tab w:val="right" w:pos="10206"/>
        </w:tabs>
        <w:spacing w:after="0"/>
        <w:jc w:val="both"/>
        <w:textAlignment w:val="baseline"/>
        <w:rPr>
          <w:rFonts w:ascii="Arial" w:hAnsi="Arial" w:cs="Arial"/>
          <w:b/>
          <w:bCs/>
          <w:sz w:val="24"/>
          <w:szCs w:val="24"/>
          <w:lang w:eastAsia="ja-JP"/>
        </w:rPr>
      </w:pPr>
      <w:r w:rsidRPr="0057619F">
        <w:rPr>
          <w:rFonts w:ascii="Arial" w:hAnsi="Arial" w:cs="Arial"/>
          <w:b/>
          <w:bCs/>
          <w:sz w:val="24"/>
          <w:szCs w:val="24"/>
          <w:lang w:eastAsia="ja-JP"/>
        </w:rPr>
        <w:t xml:space="preserve">3GPP TSG-RAN WG4 Meeting # 108 </w:t>
      </w:r>
      <w:r w:rsidRPr="0057619F">
        <w:tab/>
      </w:r>
      <w:r w:rsidRPr="0057619F">
        <w:rPr>
          <w:rFonts w:ascii="Arial" w:hAnsi="Arial" w:cs="Arial"/>
          <w:b/>
          <w:bCs/>
          <w:sz w:val="24"/>
          <w:szCs w:val="24"/>
          <w:lang w:eastAsia="ja-JP"/>
        </w:rPr>
        <w:t xml:space="preserve">    R4-23</w:t>
      </w:r>
      <w:r w:rsidR="00271AA7">
        <w:rPr>
          <w:rFonts w:ascii="Arial" w:hAnsi="Arial" w:cs="Arial"/>
          <w:b/>
          <w:bCs/>
          <w:sz w:val="24"/>
          <w:szCs w:val="24"/>
          <w:lang w:eastAsia="ja-JP"/>
        </w:rPr>
        <w:t>12736</w:t>
      </w:r>
    </w:p>
    <w:p w14:paraId="36709505" w14:textId="77777777" w:rsidR="002A20C2" w:rsidRPr="0057619F" w:rsidRDefault="00252712" w:rsidP="00CB398B">
      <w:pPr>
        <w:widowControl w:val="0"/>
        <w:tabs>
          <w:tab w:val="right" w:pos="9356"/>
          <w:tab w:val="right" w:pos="10206"/>
        </w:tabs>
        <w:spacing w:after="0"/>
        <w:jc w:val="both"/>
        <w:textAlignment w:val="baseline"/>
        <w:rPr>
          <w:rFonts w:ascii="Arial" w:hAnsi="Arial" w:cs="Arial"/>
          <w:b/>
          <w:sz w:val="24"/>
          <w:lang w:eastAsia="ja-JP"/>
        </w:rPr>
      </w:pPr>
      <w:r w:rsidRPr="0057619F">
        <w:rPr>
          <w:rFonts w:ascii="Arial" w:hAnsi="Arial" w:cs="Arial"/>
          <w:b/>
          <w:bCs/>
          <w:sz w:val="24"/>
          <w:szCs w:val="24"/>
          <w:lang w:eastAsia="ja-JP"/>
        </w:rPr>
        <w:t>Toulouse, France, 21</w:t>
      </w:r>
      <w:r w:rsidRPr="0057619F">
        <w:rPr>
          <w:rFonts w:ascii="Arial" w:hAnsi="Arial" w:cs="Arial"/>
          <w:b/>
          <w:bCs/>
          <w:sz w:val="24"/>
          <w:szCs w:val="24"/>
          <w:vertAlign w:val="superscript"/>
          <w:lang w:eastAsia="ja-JP"/>
        </w:rPr>
        <w:t>st</w:t>
      </w:r>
      <w:r w:rsidRPr="0057619F">
        <w:rPr>
          <w:rFonts w:ascii="Arial" w:hAnsi="Arial" w:cs="Arial"/>
          <w:b/>
          <w:bCs/>
          <w:sz w:val="24"/>
          <w:szCs w:val="24"/>
          <w:lang w:eastAsia="ja-JP"/>
        </w:rPr>
        <w:t xml:space="preserve"> – 25</w:t>
      </w:r>
      <w:r w:rsidRPr="0057619F">
        <w:rPr>
          <w:rFonts w:ascii="Arial" w:hAnsi="Arial" w:cs="Arial"/>
          <w:b/>
          <w:bCs/>
          <w:sz w:val="24"/>
          <w:szCs w:val="24"/>
          <w:vertAlign w:val="superscript"/>
          <w:lang w:eastAsia="ja-JP"/>
        </w:rPr>
        <w:t>th</w:t>
      </w:r>
      <w:r w:rsidRPr="0057619F">
        <w:rPr>
          <w:rFonts w:ascii="Arial" w:hAnsi="Arial" w:cs="Arial"/>
          <w:b/>
          <w:bCs/>
          <w:sz w:val="24"/>
          <w:szCs w:val="24"/>
          <w:lang w:eastAsia="ja-JP"/>
        </w:rPr>
        <w:t xml:space="preserve"> August 2023</w:t>
      </w:r>
    </w:p>
    <w:p w14:paraId="36709506" w14:textId="77777777" w:rsidR="002A20C2" w:rsidRPr="0057619F" w:rsidRDefault="002A20C2" w:rsidP="00CB398B">
      <w:pPr>
        <w:tabs>
          <w:tab w:val="left" w:pos="1985"/>
        </w:tabs>
        <w:spacing w:after="120"/>
        <w:jc w:val="both"/>
        <w:rPr>
          <w:rFonts w:ascii="Arial" w:eastAsia="MS Mincho" w:hAnsi="Arial" w:cs="Arial"/>
          <w:b/>
          <w:bCs/>
          <w:sz w:val="24"/>
        </w:rPr>
      </w:pPr>
    </w:p>
    <w:p w14:paraId="36709507" w14:textId="77777777" w:rsidR="002A20C2" w:rsidRPr="0057619F" w:rsidRDefault="00252712" w:rsidP="00CB398B">
      <w:pPr>
        <w:tabs>
          <w:tab w:val="left" w:pos="1985"/>
        </w:tabs>
        <w:spacing w:after="120"/>
        <w:jc w:val="both"/>
        <w:rPr>
          <w:rFonts w:ascii="Arial" w:eastAsia="MS Mincho" w:hAnsi="Arial" w:cs="Arial"/>
          <w:b/>
          <w:bCs/>
          <w:sz w:val="24"/>
          <w:lang w:val="en-US"/>
        </w:rPr>
      </w:pPr>
      <w:r w:rsidRPr="0057619F">
        <w:rPr>
          <w:rFonts w:ascii="Arial" w:eastAsia="MS Mincho" w:hAnsi="Arial" w:cs="Arial"/>
          <w:b/>
          <w:bCs/>
          <w:sz w:val="24"/>
          <w:lang w:val="en-US"/>
        </w:rPr>
        <w:t>Agenda Item:</w:t>
      </w:r>
      <w:r w:rsidRPr="0057619F">
        <w:rPr>
          <w:rFonts w:ascii="Arial" w:eastAsia="MS Mincho" w:hAnsi="Arial" w:cs="Arial"/>
          <w:b/>
          <w:bCs/>
          <w:sz w:val="24"/>
          <w:lang w:val="en-US"/>
        </w:rPr>
        <w:tab/>
        <w:t>8.22.3.5</w:t>
      </w:r>
    </w:p>
    <w:p w14:paraId="36709508" w14:textId="77777777" w:rsidR="002A20C2" w:rsidRPr="0057619F" w:rsidRDefault="00252712" w:rsidP="00CB398B">
      <w:pPr>
        <w:tabs>
          <w:tab w:val="left" w:pos="1985"/>
        </w:tabs>
        <w:spacing w:after="120"/>
        <w:jc w:val="both"/>
        <w:rPr>
          <w:rFonts w:ascii="Arial" w:eastAsia="MS Mincho" w:hAnsi="Arial" w:cs="Arial"/>
          <w:b/>
          <w:bCs/>
          <w:sz w:val="24"/>
        </w:rPr>
      </w:pPr>
      <w:r w:rsidRPr="0057619F">
        <w:rPr>
          <w:rFonts w:ascii="Arial" w:eastAsia="MS Mincho" w:hAnsi="Arial" w:cs="Arial"/>
          <w:b/>
          <w:bCs/>
          <w:sz w:val="24"/>
        </w:rPr>
        <w:t xml:space="preserve">Source: </w:t>
      </w:r>
      <w:r w:rsidRPr="0057619F">
        <w:rPr>
          <w:rFonts w:ascii="Arial" w:eastAsia="MS Mincho" w:hAnsi="Arial" w:cs="Arial"/>
          <w:b/>
          <w:bCs/>
          <w:sz w:val="24"/>
        </w:rPr>
        <w:tab/>
        <w:t>Ericsson</w:t>
      </w:r>
    </w:p>
    <w:p w14:paraId="36709509" w14:textId="77777777" w:rsidR="002A20C2" w:rsidRPr="0057619F" w:rsidRDefault="00252712" w:rsidP="000B61D3">
      <w:pPr>
        <w:tabs>
          <w:tab w:val="left" w:pos="1985"/>
        </w:tabs>
        <w:spacing w:after="120"/>
        <w:ind w:left="1980" w:hanging="1980"/>
        <w:rPr>
          <w:rFonts w:ascii="Arial" w:eastAsia="MS Mincho" w:hAnsi="Arial" w:cs="Arial"/>
          <w:b/>
          <w:bCs/>
          <w:sz w:val="24"/>
          <w:szCs w:val="24"/>
        </w:rPr>
      </w:pPr>
      <w:r w:rsidRPr="0057619F">
        <w:rPr>
          <w:rFonts w:ascii="Arial" w:eastAsia="MS Mincho" w:hAnsi="Arial" w:cs="Arial"/>
          <w:b/>
          <w:bCs/>
          <w:sz w:val="24"/>
          <w:szCs w:val="24"/>
        </w:rPr>
        <w:t>Title:</w:t>
      </w:r>
      <w:r w:rsidRPr="0057619F">
        <w:tab/>
      </w:r>
      <w:r w:rsidRPr="0057619F">
        <w:rPr>
          <w:rFonts w:ascii="Arial" w:eastAsia="MS Mincho" w:hAnsi="Arial" w:cs="Arial"/>
          <w:b/>
          <w:bCs/>
          <w:sz w:val="24"/>
          <w:szCs w:val="24"/>
        </w:rPr>
        <w:t>On requirements for PRS/SRS aggregation for positioning measurements</w:t>
      </w:r>
    </w:p>
    <w:p w14:paraId="3670950A" w14:textId="77777777" w:rsidR="002A20C2" w:rsidRPr="0057619F" w:rsidRDefault="00252712" w:rsidP="00CB398B">
      <w:pPr>
        <w:tabs>
          <w:tab w:val="left" w:pos="1985"/>
        </w:tabs>
        <w:spacing w:after="120"/>
        <w:jc w:val="both"/>
        <w:rPr>
          <w:rFonts w:ascii="Arial" w:eastAsia="MS Mincho" w:hAnsi="Arial" w:cs="Arial"/>
          <w:b/>
          <w:bCs/>
          <w:sz w:val="24"/>
        </w:rPr>
      </w:pPr>
      <w:r w:rsidRPr="0057619F">
        <w:rPr>
          <w:rFonts w:ascii="Arial" w:eastAsia="MS Mincho" w:hAnsi="Arial" w:cs="Arial"/>
          <w:b/>
          <w:bCs/>
          <w:sz w:val="24"/>
        </w:rPr>
        <w:t>Document for:</w:t>
      </w:r>
      <w:r w:rsidRPr="0057619F">
        <w:rPr>
          <w:rFonts w:ascii="Arial" w:eastAsia="MS Mincho" w:hAnsi="Arial" w:cs="Arial"/>
          <w:b/>
          <w:bCs/>
          <w:sz w:val="24"/>
        </w:rPr>
        <w:tab/>
        <w:t>Approval</w:t>
      </w:r>
    </w:p>
    <w:p w14:paraId="3670950B" w14:textId="77777777" w:rsidR="002A20C2" w:rsidRPr="0057619F" w:rsidRDefault="00252712" w:rsidP="00CB398B">
      <w:pPr>
        <w:pStyle w:val="Heading1"/>
        <w:jc w:val="both"/>
      </w:pPr>
      <w:r w:rsidRPr="0057619F">
        <w:t>Introduction</w:t>
      </w:r>
    </w:p>
    <w:p w14:paraId="3670950C" w14:textId="1E8F4ED5" w:rsidR="002A20C2" w:rsidRPr="0057619F" w:rsidRDefault="00252712" w:rsidP="00CB398B">
      <w:pPr>
        <w:jc w:val="both"/>
        <w:rPr>
          <w:lang w:eastAsia="zh-CN"/>
        </w:rPr>
      </w:pPr>
      <w:r w:rsidRPr="0057619F">
        <w:rPr>
          <w:lang w:eastAsia="zh-CN"/>
        </w:rPr>
        <w:t>RAN4#107 discussed issues related to PRS/SRS aggregation for positioning measurements. Agreement made and the open issues identified as an outcome of the discussions during the meeting are captured in the WF document [1]. In this contribution we present our views on the open issues from the last meeting and initialize discussion on performance requirement.</w:t>
      </w:r>
      <w:r w:rsidR="00D95971">
        <w:rPr>
          <w:lang w:eastAsia="zh-CN"/>
        </w:rPr>
        <w:br/>
      </w:r>
    </w:p>
    <w:p w14:paraId="3670950D" w14:textId="73332880" w:rsidR="002A20C2" w:rsidRPr="0057619F" w:rsidRDefault="0059272F" w:rsidP="00CB398B">
      <w:pPr>
        <w:pStyle w:val="Heading1"/>
        <w:jc w:val="both"/>
      </w:pPr>
      <w:r w:rsidRPr="0057619F">
        <w:t>Discussion</w:t>
      </w:r>
    </w:p>
    <w:p w14:paraId="3670950E" w14:textId="77777777" w:rsidR="002A20C2" w:rsidRPr="0057619F" w:rsidRDefault="00252712" w:rsidP="00EA1550">
      <w:pPr>
        <w:pStyle w:val="Heading2"/>
      </w:pPr>
      <w:r w:rsidRPr="0057619F">
        <w:t>Impact of SRS CA for communication on PRS/SRS bandwidth aggregation</w:t>
      </w:r>
    </w:p>
    <w:p w14:paraId="1E7D8F70" w14:textId="2D052576" w:rsidR="0059272F" w:rsidRPr="0057619F" w:rsidRDefault="0059272F" w:rsidP="00CB398B">
      <w:pPr>
        <w:jc w:val="both"/>
        <w:rPr>
          <w:lang w:eastAsia="zh-CN"/>
        </w:rPr>
      </w:pPr>
      <w:r w:rsidRPr="0057619F">
        <w:rPr>
          <w:lang w:eastAsia="zh-CN"/>
        </w:rPr>
        <w:t>In the last meeting</w:t>
      </w:r>
      <w:r w:rsidR="00035798" w:rsidRPr="0057619F">
        <w:rPr>
          <w:lang w:eastAsia="zh-CN"/>
        </w:rPr>
        <w:t xml:space="preserve"> it was agreed to </w:t>
      </w:r>
      <w:r w:rsidR="008F3F93" w:rsidRPr="0057619F">
        <w:rPr>
          <w:lang w:eastAsia="zh-CN"/>
        </w:rPr>
        <w:t xml:space="preserve">wait for further progress in RAN1 </w:t>
      </w:r>
      <w:r w:rsidR="00C5515C" w:rsidRPr="0057619F">
        <w:rPr>
          <w:lang w:eastAsia="zh-CN"/>
        </w:rPr>
        <w:t xml:space="preserve">before discussing </w:t>
      </w:r>
      <w:r w:rsidR="00035798" w:rsidRPr="0057619F">
        <w:rPr>
          <w:lang w:eastAsia="zh-CN"/>
        </w:rPr>
        <w:t xml:space="preserve">impacts of SRS </w:t>
      </w:r>
      <w:r w:rsidR="003606C6" w:rsidRPr="0057619F">
        <w:rPr>
          <w:lang w:eastAsia="zh-CN"/>
        </w:rPr>
        <w:t xml:space="preserve">CA </w:t>
      </w:r>
      <w:r w:rsidR="00C5515C" w:rsidRPr="0057619F">
        <w:rPr>
          <w:lang w:eastAsia="zh-CN"/>
        </w:rPr>
        <w:t>on PRS/SRS bandwidth aggregation.</w:t>
      </w:r>
    </w:p>
    <w:p w14:paraId="3670950F" w14:textId="77777777" w:rsidR="002A20C2" w:rsidRPr="00B35E85" w:rsidRDefault="00252712" w:rsidP="00CB398B">
      <w:pPr>
        <w:jc w:val="both"/>
        <w:rPr>
          <w:u w:val="single"/>
          <w:lang w:val="en-US" w:eastAsia="zh-CN"/>
        </w:rPr>
      </w:pPr>
      <w:r w:rsidRPr="00B35E85">
        <w:rPr>
          <w:b/>
          <w:bCs/>
          <w:i/>
          <w:iCs/>
          <w:u w:val="single"/>
          <w:lang w:val="en-US" w:eastAsia="zh-CN"/>
        </w:rPr>
        <w:t>Agreement</w:t>
      </w:r>
      <w:r w:rsidRPr="00B35E85">
        <w:rPr>
          <w:u w:val="single"/>
          <w:lang w:val="en-US" w:eastAsia="zh-CN"/>
        </w:rPr>
        <w:t>:</w:t>
      </w:r>
    </w:p>
    <w:p w14:paraId="2A55075E" w14:textId="4F5F6758" w:rsidR="00B73D0E" w:rsidRPr="006612B7" w:rsidRDefault="00252712" w:rsidP="00CB398B">
      <w:pPr>
        <w:jc w:val="both"/>
        <w:rPr>
          <w:i/>
          <w:iCs/>
        </w:rPr>
      </w:pPr>
      <w:r w:rsidRPr="006612B7">
        <w:rPr>
          <w:i/>
          <w:iCs/>
        </w:rPr>
        <w:t>RAN4 to discuss possible impacts of SRS CA based on RAN1 progress.</w:t>
      </w:r>
    </w:p>
    <w:p w14:paraId="4CFF4D19" w14:textId="6481C4C8" w:rsidR="004D5757" w:rsidRPr="0057619F" w:rsidRDefault="00871B46" w:rsidP="00CB398B">
      <w:pPr>
        <w:jc w:val="both"/>
        <w:rPr>
          <w:lang w:eastAsia="ja-JP"/>
        </w:rPr>
      </w:pPr>
      <w:r>
        <w:rPr>
          <w:lang w:eastAsia="ja-JP"/>
        </w:rPr>
        <w:t>RAN1#113 discussed issues related to carrier including positioning SRS for aggregation and made the following agreement.</w:t>
      </w:r>
      <w:r w:rsidR="005D5CC5" w:rsidRPr="0057619F">
        <w:rPr>
          <w:lang w:eastAsia="ja-JP"/>
        </w:rPr>
        <w:t xml:space="preserve"> </w:t>
      </w:r>
    </w:p>
    <w:p w14:paraId="7FF0A9EE" w14:textId="77777777" w:rsidR="00871B46" w:rsidRPr="00871B46" w:rsidRDefault="00871B46" w:rsidP="00871B46">
      <w:pPr>
        <w:jc w:val="both"/>
        <w:rPr>
          <w:b/>
          <w:bCs/>
          <w:i/>
          <w:iCs/>
          <w:u w:val="single"/>
          <w:lang w:eastAsia="x-none"/>
        </w:rPr>
      </w:pPr>
      <w:r w:rsidRPr="00871B46">
        <w:rPr>
          <w:b/>
          <w:bCs/>
          <w:i/>
          <w:iCs/>
          <w:u w:val="single"/>
          <w:lang w:eastAsia="x-none"/>
        </w:rPr>
        <w:t>Agreement</w:t>
      </w:r>
    </w:p>
    <w:p w14:paraId="4EB41775" w14:textId="77777777" w:rsidR="00871B46" w:rsidRPr="00871B46" w:rsidRDefault="00871B46" w:rsidP="00871B46">
      <w:pPr>
        <w:rPr>
          <w:i/>
          <w:iCs/>
        </w:rPr>
      </w:pPr>
      <w:r w:rsidRPr="00871B46">
        <w:rPr>
          <w:i/>
          <w:iCs/>
        </w:rPr>
        <w:t>For a carrier including positioning SRS for aggregation,</w:t>
      </w:r>
    </w:p>
    <w:p w14:paraId="02D9D404" w14:textId="77777777" w:rsidR="00871B46" w:rsidRPr="00871B46" w:rsidRDefault="00871B46" w:rsidP="00871B46">
      <w:pPr>
        <w:pStyle w:val="ListParagraph"/>
        <w:numPr>
          <w:ilvl w:val="0"/>
          <w:numId w:val="10"/>
        </w:numPr>
        <w:ind w:left="540"/>
        <w:rPr>
          <w:i/>
          <w:iCs/>
          <w:lang w:eastAsia="ja-JP"/>
        </w:rPr>
      </w:pPr>
      <w:r w:rsidRPr="00871B46">
        <w:rPr>
          <w:i/>
          <w:iCs/>
        </w:rPr>
        <w:t>Positioning SRS can be transmitted only when the carrier is activated</w:t>
      </w:r>
      <w:r w:rsidRPr="00871B46">
        <w:rPr>
          <w:i/>
          <w:iCs/>
        </w:rPr>
        <w:t>.</w:t>
      </w:r>
    </w:p>
    <w:p w14:paraId="6D426ABA" w14:textId="17EF81E3" w:rsidR="004D5757" w:rsidRPr="0057619F" w:rsidRDefault="00871B46" w:rsidP="00871B46">
      <w:pPr>
        <w:pStyle w:val="ListParagraph"/>
        <w:numPr>
          <w:ilvl w:val="1"/>
          <w:numId w:val="10"/>
        </w:numPr>
        <w:rPr>
          <w:lang w:eastAsia="ja-JP"/>
        </w:rPr>
      </w:pPr>
      <w:r w:rsidRPr="00871B46">
        <w:rPr>
          <w:i/>
          <w:iCs/>
        </w:rPr>
        <w:t>This is also applicable for the carrier only including positioning SRS for aggregation</w:t>
      </w:r>
      <w:r w:rsidRPr="00871B46">
        <w:rPr>
          <w:i/>
          <w:iCs/>
        </w:rPr>
        <w:t>.</w:t>
      </w:r>
    </w:p>
    <w:p w14:paraId="629B6DC2" w14:textId="5261788E" w:rsidR="007B747E" w:rsidRDefault="00871B46" w:rsidP="007B747E">
      <w:pPr>
        <w:jc w:val="both"/>
      </w:pPr>
      <w:r>
        <w:rPr>
          <w:lang w:eastAsia="ja-JP"/>
        </w:rPr>
        <w:t>T</w:t>
      </w:r>
      <w:r w:rsidR="007B747E">
        <w:t>he</w:t>
      </w:r>
      <w:r>
        <w:t xml:space="preserve"> RAN1 agreement does not consider </w:t>
      </w:r>
      <w:r w:rsidR="007B747E">
        <w:t>a situation where a UE is configured to perform multicarrier positioning measurements by LMF and is also configured by its serving cell for multicarrier communication. In this scenario LMF is not aware of multicarrier communication configuration configured to UE and serving cell is not aware of the multi carrier configuration for positioning measurement configured by LMF, due to which one or more carrier frequencies configured for multicarrier operation for communication may have an impact on multi carrier positioning measurements. Since DL bandwidth aggregation is expected to happen during a measurement gap, in our view the impact of multicarrier operation for communication is more prominent in UL bandwidth aggregation.</w:t>
      </w:r>
    </w:p>
    <w:p w14:paraId="033237F8" w14:textId="773984E4" w:rsidR="00A7345B" w:rsidRPr="0057619F" w:rsidRDefault="007B747E" w:rsidP="007B747E">
      <w:pPr>
        <w:jc w:val="both"/>
        <w:rPr>
          <w:lang w:eastAsia="ja-JP"/>
        </w:rPr>
      </w:pPr>
      <w:r>
        <w:lastRenderedPageBreak/>
        <w:t xml:space="preserve">For multi-carrier communication UE is configured with at least two carriers, primary and secondary. The additional/secondary carrier(s) is activated/de-activated by serving cell depending on the UL communication capacity need. The activation/deactivation of a carrier is not known to LMF and therefore LMF can configure UE to transmit UL SRS resources for aggregation on carriers that may be deactivated by the serving cell. </w:t>
      </w:r>
      <w:r w:rsidR="0058588A">
        <w:t xml:space="preserve">Whether the UE should continue transmitting the SRS when the </w:t>
      </w:r>
      <w:r w:rsidR="00BD1D6A">
        <w:t xml:space="preserve">serving cell is deactivated should be further discussed and decided by RAN1. </w:t>
      </w:r>
    </w:p>
    <w:p w14:paraId="2216A1A0" w14:textId="519866B2" w:rsidR="009F1515" w:rsidRPr="00915ADF" w:rsidRDefault="003641A0" w:rsidP="00CB398B">
      <w:pPr>
        <w:jc w:val="both"/>
        <w:rPr>
          <w:lang w:eastAsia="ja-JP"/>
        </w:rPr>
      </w:pPr>
      <w:r w:rsidRPr="0057619F">
        <w:rPr>
          <w:b/>
          <w:bCs/>
          <w:u w:val="single"/>
          <w:lang w:eastAsia="ja-JP"/>
        </w:rPr>
        <w:t>Proposal 1</w:t>
      </w:r>
      <w:r w:rsidRPr="0057619F">
        <w:rPr>
          <w:lang w:eastAsia="ja-JP"/>
        </w:rPr>
        <w:t xml:space="preserve">: </w:t>
      </w:r>
      <w:r>
        <w:t>Whether the UE should continue transmitting the SRS when the serving cell is deactivated should be further discussed and decided by RAN1.</w:t>
      </w:r>
      <w:r w:rsidR="00915ADF">
        <w:rPr>
          <w:lang w:eastAsia="ja-JP"/>
        </w:rPr>
        <w:br/>
      </w:r>
    </w:p>
    <w:p w14:paraId="3670951D" w14:textId="77777777" w:rsidR="002A20C2" w:rsidRPr="0057619F" w:rsidRDefault="00252712" w:rsidP="00EA1550">
      <w:pPr>
        <w:pStyle w:val="Heading2"/>
      </w:pPr>
      <w:r w:rsidRPr="0057619F">
        <w:t>Impact of PRS resource dropping on PRS/SRS bandwidth aggregation requirement</w:t>
      </w:r>
    </w:p>
    <w:p w14:paraId="1A6B36FB" w14:textId="0580DAA0" w:rsidR="00D95971" w:rsidRDefault="00252712" w:rsidP="00CB398B">
      <w:pPr>
        <w:spacing w:before="120"/>
        <w:jc w:val="both"/>
        <w:rPr>
          <w:rFonts w:eastAsiaTheme="minorEastAsia"/>
          <w:iCs/>
          <w:szCs w:val="22"/>
          <w:lang w:val="en-US" w:eastAsia="zh-CN"/>
        </w:rPr>
      </w:pPr>
      <w:r w:rsidRPr="0057619F">
        <w:rPr>
          <w:rFonts w:eastAsiaTheme="minorEastAsia"/>
          <w:iCs/>
          <w:szCs w:val="22"/>
          <w:lang w:val="en-US" w:eastAsia="zh-CN"/>
        </w:rPr>
        <w:t>RAN4#107 discussed impact of PRS resource dropping on PRS/SRS bandwidth aggregation requirement reached to the agreement below.</w:t>
      </w:r>
    </w:p>
    <w:p w14:paraId="3670951F" w14:textId="0EEFA3CA" w:rsidR="002A20C2" w:rsidRPr="00D95971" w:rsidRDefault="00252712" w:rsidP="00CB398B">
      <w:pPr>
        <w:spacing w:before="120"/>
        <w:jc w:val="both"/>
        <w:rPr>
          <w:rFonts w:eastAsiaTheme="minorEastAsia"/>
          <w:iCs/>
          <w:szCs w:val="22"/>
          <w:lang w:val="en-US" w:eastAsia="zh-CN"/>
        </w:rPr>
      </w:pPr>
      <w:r w:rsidRPr="0057619F">
        <w:rPr>
          <w:rFonts w:eastAsiaTheme="minorEastAsia"/>
          <w:b/>
          <w:bCs/>
          <w:i/>
          <w:szCs w:val="22"/>
          <w:u w:val="single"/>
          <w:lang w:val="en-US" w:eastAsia="zh-CN"/>
        </w:rPr>
        <w:t>Agreement</w:t>
      </w:r>
      <w:r w:rsidRPr="0057619F">
        <w:rPr>
          <w:rFonts w:eastAsiaTheme="minorEastAsia"/>
          <w:i/>
          <w:szCs w:val="22"/>
          <w:lang w:val="en-US" w:eastAsia="zh-CN"/>
        </w:rPr>
        <w:t>:</w:t>
      </w:r>
    </w:p>
    <w:p w14:paraId="36709520" w14:textId="77777777" w:rsidR="002A20C2" w:rsidRPr="0057619F" w:rsidRDefault="00252712" w:rsidP="00CB398B">
      <w:pPr>
        <w:jc w:val="both"/>
        <w:rPr>
          <w:lang w:eastAsia="zh-CN"/>
        </w:rPr>
      </w:pPr>
      <w:r w:rsidRPr="0057619F">
        <w:rPr>
          <w:i/>
          <w:szCs w:val="22"/>
          <w:lang w:eastAsia="ja-JP"/>
        </w:rPr>
        <w:t>RAN4 to discuss the impact of PRS resource dropping in one or more PFLs on the requirements based on further RAN1 agreements.</w:t>
      </w:r>
    </w:p>
    <w:p w14:paraId="36709521" w14:textId="3DE40642" w:rsidR="002A20C2" w:rsidRPr="0057619F" w:rsidRDefault="00252712" w:rsidP="00CB398B">
      <w:pPr>
        <w:jc w:val="both"/>
        <w:rPr>
          <w:lang w:eastAsia="zh-CN"/>
        </w:rPr>
      </w:pPr>
      <w:r w:rsidRPr="0057619F">
        <w:rPr>
          <w:lang w:eastAsia="zh-CN"/>
        </w:rPr>
        <w:t>When a UE is configured to aggregated PRS resources from 2 or 3 PFLs, it may happen that one of the PFLs collides with one of the high priority signals and may have to be drop by the UE. RAN1 is discussing two different solutions to handle collision between a PFL and a high priority DL signal/channel. In one of the solutions, when there is a collision between a PFL and the high priority DL signals/channels then the UE drops positioning measurements in all PFLs. Based on the other solution under discussion, UE can still perform positioning measurements on non-colliding PFLs. These solutions may impact RAN4 requirements differently. In this sense, it is better to wait for RAN1 to make further progress on this issue before RAN4 starts evaluating impact of PFL dropping due to collision with high priority DL signals/channels on requirements for PRS aggregation for positioning measurements.</w:t>
      </w:r>
    </w:p>
    <w:p w14:paraId="7B7191D8" w14:textId="53F31787" w:rsidR="00915ADF" w:rsidRPr="00915ADF" w:rsidRDefault="00252712" w:rsidP="00CB398B">
      <w:pPr>
        <w:jc w:val="both"/>
        <w:rPr>
          <w:lang w:eastAsia="zh-CN"/>
        </w:rPr>
      </w:pPr>
      <w:r w:rsidRPr="0057619F">
        <w:rPr>
          <w:b/>
          <w:bCs/>
          <w:u w:val="single"/>
          <w:lang w:eastAsia="zh-CN"/>
        </w:rPr>
        <w:t xml:space="preserve">Proposal </w:t>
      </w:r>
      <w:r w:rsidR="00B16AB0" w:rsidRPr="0057619F">
        <w:rPr>
          <w:b/>
          <w:bCs/>
          <w:u w:val="single"/>
          <w:lang w:eastAsia="zh-CN"/>
        </w:rPr>
        <w:t>2</w:t>
      </w:r>
      <w:r w:rsidRPr="0057619F">
        <w:rPr>
          <w:lang w:eastAsia="zh-CN"/>
        </w:rPr>
        <w:t>: RAN4 to start evaluating impact of PFL dropping due to collision with high priority DL signals/channels on requirements for PRS aggregation for positioning measurements after the issue is settled in RAN1.</w:t>
      </w:r>
      <w:r w:rsidR="00915ADF">
        <w:rPr>
          <w:lang w:eastAsia="zh-CN"/>
        </w:rPr>
        <w:br/>
      </w:r>
    </w:p>
    <w:p w14:paraId="36709524" w14:textId="77777777" w:rsidR="002A20C2" w:rsidRPr="0057619F" w:rsidRDefault="00252712" w:rsidP="00EA1550">
      <w:pPr>
        <w:pStyle w:val="Heading2"/>
      </w:pPr>
      <w:r w:rsidRPr="0057619F">
        <w:t>PRS-RSRP and PRS-RSRPP measurement reporting</w:t>
      </w:r>
    </w:p>
    <w:p w14:paraId="36709525" w14:textId="77777777" w:rsidR="002A20C2" w:rsidRPr="0057619F" w:rsidRDefault="00252712" w:rsidP="00CB398B">
      <w:pPr>
        <w:spacing w:before="120"/>
        <w:jc w:val="both"/>
        <w:rPr>
          <w:rFonts w:eastAsiaTheme="minorEastAsia"/>
          <w:b/>
          <w:bCs/>
          <w:i/>
          <w:szCs w:val="22"/>
          <w:u w:val="single"/>
          <w:lang w:val="en-US" w:eastAsia="zh-CN"/>
        </w:rPr>
      </w:pPr>
      <w:r w:rsidRPr="0057619F">
        <w:rPr>
          <w:rFonts w:eastAsiaTheme="minorEastAsia"/>
          <w:b/>
          <w:bCs/>
          <w:i/>
          <w:szCs w:val="22"/>
          <w:u w:val="single"/>
          <w:lang w:val="en-US" w:eastAsia="zh-CN"/>
        </w:rPr>
        <w:t>Agreement</w:t>
      </w:r>
      <w:r w:rsidRPr="0057619F">
        <w:rPr>
          <w:rFonts w:eastAsiaTheme="minorEastAsia"/>
          <w:i/>
          <w:szCs w:val="22"/>
          <w:lang w:val="en-US" w:eastAsia="zh-CN"/>
        </w:rPr>
        <w:t>:</w:t>
      </w:r>
    </w:p>
    <w:p w14:paraId="36709526" w14:textId="77777777" w:rsidR="002A20C2" w:rsidRPr="0057619F" w:rsidRDefault="00252712" w:rsidP="00CB398B">
      <w:pPr>
        <w:jc w:val="both"/>
        <w:rPr>
          <w:szCs w:val="22"/>
          <w:lang w:eastAsia="ja-JP"/>
        </w:rPr>
      </w:pPr>
      <w:r w:rsidRPr="0057619F">
        <w:rPr>
          <w:i/>
          <w:szCs w:val="22"/>
          <w:lang w:eastAsia="ja-JP"/>
        </w:rPr>
        <w:t>RAN4 will study the impact of PRS-RSRP and PRS-RSRPP measurement on the reporting requirements based on RAN1 and RAN2 agreements/progress.</w:t>
      </w:r>
    </w:p>
    <w:p w14:paraId="36709527" w14:textId="77777777" w:rsidR="002A20C2" w:rsidRPr="0057619F" w:rsidRDefault="002A20C2" w:rsidP="00CB398B">
      <w:pPr>
        <w:snapToGrid w:val="0"/>
        <w:spacing w:after="0" w:line="240" w:lineRule="auto"/>
        <w:contextualSpacing/>
        <w:jc w:val="both"/>
        <w:textAlignment w:val="baseline"/>
        <w:rPr>
          <w:szCs w:val="22"/>
          <w:lang w:eastAsia="ja-JP"/>
        </w:rPr>
      </w:pPr>
    </w:p>
    <w:p w14:paraId="36709528" w14:textId="77777777" w:rsidR="002A20C2" w:rsidRPr="0057619F" w:rsidRDefault="00252712" w:rsidP="00CB398B">
      <w:pPr>
        <w:jc w:val="both"/>
        <w:rPr>
          <w:lang w:eastAsia="ja-JP"/>
        </w:rPr>
      </w:pPr>
      <w:r w:rsidRPr="0057619F">
        <w:rPr>
          <w:lang w:eastAsia="ja-JP"/>
        </w:rPr>
        <w:t>In the last meeting, impact on PRS-RSRP/RSRPP measurement reporting requirement was discussed. It was agreed to wait for further progress to be made in RAN1 before RAN4 starts evaluating impact on PRS-RSRP/RSRPP measurement reporting when these measurements are done on PRS resources aggregated from multiple PFLs.</w:t>
      </w:r>
    </w:p>
    <w:p w14:paraId="36709529" w14:textId="77777777" w:rsidR="002A20C2" w:rsidRPr="0057619F" w:rsidRDefault="00252712" w:rsidP="00CB398B">
      <w:pPr>
        <w:jc w:val="both"/>
        <w:rPr>
          <w:lang w:eastAsia="ja-JP"/>
        </w:rPr>
      </w:pPr>
      <w:r w:rsidRPr="0057619F">
        <w:rPr>
          <w:lang w:eastAsia="ja-JP"/>
        </w:rPr>
        <w:t>This issue was also discussed in RAN1#113 where the following agreement was made.</w:t>
      </w:r>
    </w:p>
    <w:p w14:paraId="3670952A" w14:textId="77777777" w:rsidR="002A20C2" w:rsidRPr="0057619F" w:rsidRDefault="00252712" w:rsidP="00CB398B">
      <w:pPr>
        <w:pStyle w:val="3GPPAgreements"/>
        <w:numPr>
          <w:ilvl w:val="0"/>
          <w:numId w:val="0"/>
        </w:numPr>
        <w:spacing w:after="0"/>
        <w:ind w:left="284" w:hanging="284"/>
        <w:textAlignment w:val="baseline"/>
        <w:rPr>
          <w:i/>
          <w:iCs/>
          <w:sz w:val="20"/>
          <w:szCs w:val="20"/>
        </w:rPr>
      </w:pPr>
      <w:r w:rsidRPr="0057619F">
        <w:rPr>
          <w:b/>
          <w:bCs/>
          <w:i/>
          <w:iCs/>
          <w:sz w:val="20"/>
          <w:szCs w:val="20"/>
        </w:rPr>
        <w:t>Agreement (RAN1#113)</w:t>
      </w:r>
    </w:p>
    <w:p w14:paraId="3670952B" w14:textId="77777777" w:rsidR="002A20C2" w:rsidRPr="0057619F" w:rsidRDefault="00252712" w:rsidP="00CB398B">
      <w:pPr>
        <w:snapToGrid w:val="0"/>
        <w:jc w:val="both"/>
        <w:rPr>
          <w:i/>
          <w:iCs/>
        </w:rPr>
      </w:pPr>
      <w:r w:rsidRPr="0057619F">
        <w:rPr>
          <w:i/>
          <w:iCs/>
        </w:rPr>
        <w:t>For PRS bandwidth aggregation across PFLs, in a measurement report element, support</w:t>
      </w:r>
    </w:p>
    <w:p w14:paraId="3670952C" w14:textId="77777777" w:rsidR="002A20C2" w:rsidRPr="0057619F" w:rsidRDefault="00252712" w:rsidP="00CB398B">
      <w:pPr>
        <w:pStyle w:val="ListParagraph"/>
        <w:numPr>
          <w:ilvl w:val="0"/>
          <w:numId w:val="6"/>
        </w:numPr>
        <w:snapToGrid w:val="0"/>
        <w:spacing w:after="0" w:line="240" w:lineRule="auto"/>
        <w:contextualSpacing/>
        <w:jc w:val="both"/>
        <w:textAlignment w:val="baseline"/>
        <w:rPr>
          <w:i/>
          <w:iCs/>
        </w:rPr>
      </w:pPr>
      <w:r w:rsidRPr="0057619F">
        <w:rPr>
          <w:i/>
          <w:iCs/>
        </w:rPr>
        <w:lastRenderedPageBreak/>
        <w:t xml:space="preserve">Single RSRP or single RSRPP </w:t>
      </w:r>
    </w:p>
    <w:p w14:paraId="3670952D" w14:textId="77777777" w:rsidR="002A20C2" w:rsidRPr="0057619F" w:rsidRDefault="00252712" w:rsidP="00CB398B">
      <w:pPr>
        <w:pStyle w:val="ListParagraph"/>
        <w:numPr>
          <w:ilvl w:val="1"/>
          <w:numId w:val="6"/>
        </w:numPr>
        <w:snapToGrid w:val="0"/>
        <w:spacing w:after="0" w:line="240" w:lineRule="auto"/>
        <w:contextualSpacing/>
        <w:jc w:val="both"/>
        <w:textAlignment w:val="baseline"/>
        <w:rPr>
          <w:i/>
          <w:iCs/>
        </w:rPr>
      </w:pPr>
      <w:r w:rsidRPr="0057619F">
        <w:rPr>
          <w:i/>
          <w:iCs/>
          <w:lang w:val="en-US" w:eastAsia="zh-CN"/>
        </w:rPr>
        <w:t>FFS:</w:t>
      </w:r>
      <w:r w:rsidRPr="0057619F">
        <w:rPr>
          <w:i/>
          <w:iCs/>
          <w:lang w:eastAsia="zh-CN"/>
        </w:rPr>
        <w:t xml:space="preserve"> the single RSRP/RSRPP</w:t>
      </w:r>
      <w:r w:rsidRPr="0057619F">
        <w:rPr>
          <w:i/>
          <w:iCs/>
          <w:lang w:val="en-US" w:eastAsia="zh-CN"/>
        </w:rPr>
        <w:t xml:space="preserve"> </w:t>
      </w:r>
      <w:r w:rsidRPr="0057619F">
        <w:rPr>
          <w:i/>
          <w:iCs/>
          <w:lang w:eastAsia="zh-CN"/>
        </w:rPr>
        <w:t>is based on aggregated PRS resources across aggregated PFLs</w:t>
      </w:r>
    </w:p>
    <w:p w14:paraId="3670952E" w14:textId="77777777" w:rsidR="002A20C2" w:rsidRPr="0057619F" w:rsidRDefault="00252712" w:rsidP="00CB398B">
      <w:pPr>
        <w:pStyle w:val="ListParagraph"/>
        <w:numPr>
          <w:ilvl w:val="0"/>
          <w:numId w:val="6"/>
        </w:numPr>
        <w:snapToGrid w:val="0"/>
        <w:spacing w:after="0" w:line="240" w:lineRule="auto"/>
        <w:contextualSpacing/>
        <w:jc w:val="both"/>
        <w:textAlignment w:val="baseline"/>
        <w:rPr>
          <w:lang w:eastAsia="ja-JP"/>
        </w:rPr>
      </w:pPr>
      <w:r w:rsidRPr="0057619F">
        <w:rPr>
          <w:i/>
          <w:iCs/>
        </w:rPr>
        <w:t>The aggregated reference RSTD.</w:t>
      </w:r>
    </w:p>
    <w:p w14:paraId="3670952F" w14:textId="77777777" w:rsidR="002A20C2" w:rsidRPr="0057619F" w:rsidRDefault="00252712" w:rsidP="00CB398B">
      <w:pPr>
        <w:pStyle w:val="ListParagraph"/>
        <w:numPr>
          <w:ilvl w:val="0"/>
          <w:numId w:val="6"/>
        </w:numPr>
        <w:snapToGrid w:val="0"/>
        <w:spacing w:after="0" w:line="240" w:lineRule="auto"/>
        <w:contextualSpacing/>
        <w:jc w:val="both"/>
        <w:textAlignment w:val="baseline"/>
        <w:rPr>
          <w:lang w:eastAsia="ja-JP"/>
        </w:rPr>
      </w:pPr>
      <w:r w:rsidRPr="0057619F">
        <w:rPr>
          <w:i/>
          <w:iCs/>
        </w:rPr>
        <w:t>T</w:t>
      </w:r>
      <w:r w:rsidRPr="0057619F">
        <w:rPr>
          <w:i/>
          <w:iCs/>
          <w:lang w:val="en-US" w:eastAsia="zh-CN"/>
        </w:rPr>
        <w:t>he used PRS resource set IDs</w:t>
      </w:r>
      <w:r w:rsidRPr="0057619F">
        <w:rPr>
          <w:i/>
          <w:iCs/>
        </w:rPr>
        <w:t xml:space="preserve"> for the aggregated measurement </w:t>
      </w:r>
      <w:r w:rsidRPr="0057619F">
        <w:rPr>
          <w:i/>
          <w:iCs/>
          <w:lang w:val="en-US" w:eastAsia="zh-CN"/>
        </w:rPr>
        <w:t>which are shared for RSRP/RSRPP and/or timing measurement results.</w:t>
      </w:r>
    </w:p>
    <w:p w14:paraId="36709530" w14:textId="77777777" w:rsidR="002A20C2" w:rsidRPr="0057619F" w:rsidRDefault="00252712" w:rsidP="00CB398B">
      <w:pPr>
        <w:jc w:val="both"/>
        <w:rPr>
          <w:szCs w:val="22"/>
          <w:lang w:eastAsia="ja-JP"/>
        </w:rPr>
      </w:pPr>
      <w:r w:rsidRPr="0057619F">
        <w:rPr>
          <w:szCs w:val="22"/>
          <w:lang w:eastAsia="ja-JP"/>
        </w:rPr>
        <w:br/>
        <w:t>From the agreement above following observations can be made:</w:t>
      </w:r>
    </w:p>
    <w:p w14:paraId="36709531" w14:textId="50E7015D" w:rsidR="002A20C2" w:rsidRPr="0057619F" w:rsidRDefault="00252712" w:rsidP="00CB398B">
      <w:pPr>
        <w:jc w:val="both"/>
        <w:rPr>
          <w:lang w:eastAsia="ja-JP"/>
        </w:rPr>
      </w:pPr>
      <w:r w:rsidRPr="0057619F">
        <w:rPr>
          <w:b/>
          <w:bCs/>
          <w:u w:val="single"/>
          <w:lang w:eastAsia="ja-JP"/>
        </w:rPr>
        <w:t xml:space="preserve">Observation </w:t>
      </w:r>
      <w:r w:rsidR="00B16AB0" w:rsidRPr="0057619F">
        <w:rPr>
          <w:b/>
          <w:bCs/>
          <w:u w:val="single"/>
          <w:lang w:eastAsia="ja-JP"/>
        </w:rPr>
        <w:t>1</w:t>
      </w:r>
      <w:r w:rsidRPr="0057619F">
        <w:rPr>
          <w:lang w:eastAsia="ja-JP"/>
        </w:rPr>
        <w:t>: In a measurement report element for PRS bandwidth aggregation across PFLs, UE reporting of PRS-RSRP or PRS-RSRPP for single PFL is supported.</w:t>
      </w:r>
    </w:p>
    <w:p w14:paraId="36709532" w14:textId="40CF3765" w:rsidR="002A20C2" w:rsidRPr="0057619F" w:rsidRDefault="00252712" w:rsidP="00CB398B">
      <w:pPr>
        <w:jc w:val="both"/>
        <w:rPr>
          <w:lang w:eastAsia="ja-JP"/>
        </w:rPr>
      </w:pPr>
      <w:r w:rsidRPr="0057619F">
        <w:rPr>
          <w:b/>
          <w:bCs/>
          <w:u w:val="single"/>
          <w:lang w:eastAsia="ja-JP"/>
        </w:rPr>
        <w:t xml:space="preserve">Observation </w:t>
      </w:r>
      <w:r w:rsidR="00B16AB0" w:rsidRPr="0057619F">
        <w:rPr>
          <w:b/>
          <w:bCs/>
          <w:u w:val="single"/>
          <w:lang w:eastAsia="ja-JP"/>
        </w:rPr>
        <w:t>2</w:t>
      </w:r>
      <w:r w:rsidRPr="0057619F">
        <w:rPr>
          <w:lang w:eastAsia="ja-JP"/>
        </w:rPr>
        <w:t>: Whether the UE reported PRS-RSRP/RSRPP is based on aggregated PRS resources across aggregated PFLs is FFS.</w:t>
      </w:r>
    </w:p>
    <w:p w14:paraId="36709543" w14:textId="0881FD5A" w:rsidR="002A20C2" w:rsidRPr="00D95971" w:rsidRDefault="00252712" w:rsidP="00CB398B">
      <w:pPr>
        <w:jc w:val="both"/>
        <w:rPr>
          <w:lang w:eastAsia="ja-JP"/>
        </w:rPr>
      </w:pPr>
      <w:r w:rsidRPr="0057619F">
        <w:rPr>
          <w:b/>
          <w:bCs/>
          <w:u w:val="single"/>
          <w:lang w:eastAsia="ja-JP"/>
        </w:rPr>
        <w:t xml:space="preserve">Proposal </w:t>
      </w:r>
      <w:r w:rsidR="00B16AB0" w:rsidRPr="0057619F">
        <w:rPr>
          <w:b/>
          <w:bCs/>
          <w:u w:val="single"/>
          <w:lang w:eastAsia="ja-JP"/>
        </w:rPr>
        <w:t>3</w:t>
      </w:r>
      <w:r w:rsidRPr="0057619F">
        <w:rPr>
          <w:lang w:eastAsia="ja-JP"/>
        </w:rPr>
        <w:t>: To report single PRS-RSRP/RSRPP measurement in a measurement report for PRS bandwidth aggregation across PFLs, existing report mapping for PRS-RSRP/RSRPP is used.</w:t>
      </w:r>
      <w:r w:rsidR="00086D30">
        <w:rPr>
          <w:lang w:eastAsia="ja-JP"/>
        </w:rPr>
        <w:br/>
      </w:r>
    </w:p>
    <w:p w14:paraId="36709544" w14:textId="790ED06E" w:rsidR="002A20C2" w:rsidRPr="0057619F" w:rsidRDefault="00252712" w:rsidP="00EA1550">
      <w:pPr>
        <w:pStyle w:val="Heading2"/>
      </w:pPr>
      <w:r w:rsidRPr="0057619F">
        <w:t>Whether to define PRS measurement accuracy requirements for PRS/SRS aggregation</w:t>
      </w:r>
    </w:p>
    <w:p w14:paraId="36709545" w14:textId="77777777" w:rsidR="002A20C2" w:rsidRPr="0057619F" w:rsidRDefault="00252712" w:rsidP="00CB398B">
      <w:pPr>
        <w:spacing w:before="120"/>
        <w:jc w:val="both"/>
        <w:rPr>
          <w:rFonts w:eastAsiaTheme="minorEastAsia"/>
          <w:b/>
          <w:bCs/>
          <w:i/>
          <w:szCs w:val="22"/>
          <w:u w:val="single"/>
          <w:lang w:val="en-US" w:eastAsia="zh-CN"/>
        </w:rPr>
      </w:pPr>
      <w:r w:rsidRPr="0057619F">
        <w:rPr>
          <w:rFonts w:eastAsiaTheme="minorEastAsia"/>
          <w:b/>
          <w:bCs/>
          <w:i/>
          <w:szCs w:val="22"/>
          <w:u w:val="single"/>
          <w:lang w:val="en-US" w:eastAsia="zh-CN"/>
        </w:rPr>
        <w:t>Agreements</w:t>
      </w:r>
      <w:r w:rsidRPr="0057619F">
        <w:rPr>
          <w:rFonts w:eastAsiaTheme="minorEastAsia"/>
          <w:i/>
          <w:szCs w:val="22"/>
          <w:lang w:val="en-US" w:eastAsia="zh-CN"/>
        </w:rPr>
        <w:t>:</w:t>
      </w:r>
    </w:p>
    <w:p w14:paraId="36709546" w14:textId="77777777" w:rsidR="002A20C2" w:rsidRPr="0057619F" w:rsidRDefault="00252712" w:rsidP="00CB398B">
      <w:pPr>
        <w:spacing w:after="120" w:line="240" w:lineRule="auto"/>
        <w:jc w:val="both"/>
        <w:textAlignment w:val="baseline"/>
        <w:rPr>
          <w:rFonts w:eastAsiaTheme="minorEastAsia"/>
          <w:iCs/>
          <w:szCs w:val="22"/>
          <w:lang w:eastAsia="zh-CN"/>
        </w:rPr>
      </w:pPr>
      <w:r w:rsidRPr="0057619F">
        <w:rPr>
          <w:rFonts w:eastAsiaTheme="minorEastAsia"/>
          <w:i/>
          <w:szCs w:val="22"/>
          <w:lang w:eastAsia="zh-CN"/>
        </w:rPr>
        <w:t>PRS measurement accuracy requirements for PRS/SRS BW aggregation will be discussed and defined during the performance part.</w:t>
      </w:r>
    </w:p>
    <w:p w14:paraId="36709547" w14:textId="77777777" w:rsidR="002A20C2" w:rsidRPr="0057619F" w:rsidRDefault="00252712" w:rsidP="00CB398B">
      <w:pPr>
        <w:spacing w:after="120" w:line="240" w:lineRule="auto"/>
        <w:jc w:val="both"/>
        <w:textAlignment w:val="baseline"/>
        <w:rPr>
          <w:szCs w:val="22"/>
          <w:lang w:eastAsia="zh-CN"/>
        </w:rPr>
      </w:pPr>
      <w:r w:rsidRPr="0057619F">
        <w:rPr>
          <w:rFonts w:eastAsiaTheme="minorEastAsia"/>
          <w:iCs/>
          <w:szCs w:val="22"/>
          <w:lang w:eastAsia="zh-CN"/>
        </w:rPr>
        <w:t>RAN4#107 agreed to discuss accuracy requirements for PRS/SRS BW aggregation during the performance part of the WI. To facilitate accuracy requirement discussion, RAN4 needs to run simulations to better understand reasonable accuracy requirement for which simulation parameters needs to be agreed up on.</w:t>
      </w:r>
      <w:r w:rsidRPr="0057619F">
        <w:rPr>
          <w:rFonts w:eastAsiaTheme="minorEastAsia"/>
          <w:iCs/>
          <w:szCs w:val="22"/>
          <w:lang w:eastAsia="zh-CN"/>
        </w:rPr>
        <w:br/>
      </w:r>
    </w:p>
    <w:p w14:paraId="36709548" w14:textId="34A4CA47" w:rsidR="002A20C2" w:rsidRPr="0057619F" w:rsidRDefault="00252712" w:rsidP="00CB398B">
      <w:pPr>
        <w:spacing w:after="120" w:line="240" w:lineRule="auto"/>
        <w:jc w:val="both"/>
        <w:textAlignment w:val="baseline"/>
        <w:rPr>
          <w:szCs w:val="22"/>
          <w:lang w:eastAsia="zh-CN"/>
        </w:rPr>
      </w:pPr>
      <w:r w:rsidRPr="0057619F">
        <w:rPr>
          <w:b/>
          <w:bCs/>
          <w:szCs w:val="22"/>
          <w:u w:val="single"/>
          <w:lang w:eastAsia="zh-CN"/>
        </w:rPr>
        <w:t xml:space="preserve">Proposal </w:t>
      </w:r>
      <w:r w:rsidR="0065640C" w:rsidRPr="0057619F">
        <w:rPr>
          <w:b/>
          <w:bCs/>
          <w:szCs w:val="22"/>
          <w:u w:val="single"/>
          <w:lang w:eastAsia="zh-CN"/>
        </w:rPr>
        <w:t>4</w:t>
      </w:r>
      <w:r w:rsidRPr="0057619F">
        <w:rPr>
          <w:szCs w:val="22"/>
          <w:lang w:eastAsia="zh-CN"/>
        </w:rPr>
        <w:t>: Reuse rel. 17 side conditions/propagation conditions for RSTD and UE Rx-Tx measurements to evaluate accuracy of RSTD and UE Rx-Tx measurements based on PRS aggregation.</w:t>
      </w:r>
    </w:p>
    <w:p w14:paraId="3670954A" w14:textId="5374EDAC" w:rsidR="002A20C2" w:rsidRPr="0057619F" w:rsidRDefault="00252712" w:rsidP="00CB398B">
      <w:pPr>
        <w:spacing w:after="120" w:line="240" w:lineRule="auto"/>
        <w:jc w:val="both"/>
        <w:textAlignment w:val="baseline"/>
        <w:rPr>
          <w:szCs w:val="22"/>
          <w:lang w:eastAsia="zh-CN"/>
        </w:rPr>
      </w:pPr>
      <w:r w:rsidRPr="0057619F">
        <w:rPr>
          <w:b/>
          <w:bCs/>
          <w:szCs w:val="22"/>
          <w:u w:val="single"/>
          <w:lang w:eastAsia="zh-CN"/>
        </w:rPr>
        <w:t xml:space="preserve">Proposal </w:t>
      </w:r>
      <w:r w:rsidR="0065640C" w:rsidRPr="0057619F">
        <w:rPr>
          <w:b/>
          <w:bCs/>
          <w:szCs w:val="22"/>
          <w:u w:val="single"/>
          <w:lang w:eastAsia="zh-CN"/>
        </w:rPr>
        <w:t>5</w:t>
      </w:r>
      <w:r w:rsidRPr="0057619F">
        <w:rPr>
          <w:szCs w:val="22"/>
          <w:lang w:eastAsia="zh-CN"/>
        </w:rPr>
        <w:t>: Accuracy of RSTD and UE Rx-Tx measurements based on PRS aggregation is evaluated and defined for N</w:t>
      </w:r>
      <w:r w:rsidRPr="0057619F">
        <w:rPr>
          <w:szCs w:val="22"/>
          <w:vertAlign w:val="subscript"/>
          <w:lang w:eastAsia="zh-CN"/>
        </w:rPr>
        <w:t>sample</w:t>
      </w:r>
      <w:r w:rsidRPr="0057619F">
        <w:rPr>
          <w:szCs w:val="22"/>
          <w:lang w:eastAsia="zh-CN"/>
        </w:rPr>
        <w:t xml:space="preserve"> = 4.</w:t>
      </w:r>
      <w:r w:rsidR="0057619F" w:rsidRPr="0057619F">
        <w:rPr>
          <w:szCs w:val="22"/>
          <w:lang w:eastAsia="zh-CN"/>
        </w:rPr>
        <w:br/>
      </w:r>
    </w:p>
    <w:p w14:paraId="0207E7D7" w14:textId="485EFB9B" w:rsidR="0057619F" w:rsidRPr="0057619F" w:rsidRDefault="0057619F" w:rsidP="00EA1550">
      <w:pPr>
        <w:pStyle w:val="Heading2"/>
      </w:pPr>
      <w:r w:rsidRPr="0057619F">
        <w:t>PRS measurement period for bandwidth aggregation</w:t>
      </w:r>
    </w:p>
    <w:p w14:paraId="0455DA55" w14:textId="77777777" w:rsidR="0057619F" w:rsidRPr="0057619F" w:rsidRDefault="0057619F" w:rsidP="00CB398B">
      <w:pPr>
        <w:spacing w:before="120"/>
        <w:jc w:val="both"/>
        <w:rPr>
          <w:rFonts w:eastAsiaTheme="minorEastAsia"/>
          <w:b/>
          <w:bCs/>
          <w:i/>
          <w:iCs/>
          <w:szCs w:val="22"/>
          <w:u w:val="single"/>
          <w:lang w:val="en-US" w:eastAsia="zh-CN"/>
        </w:rPr>
      </w:pPr>
      <w:r w:rsidRPr="0057619F">
        <w:rPr>
          <w:rFonts w:eastAsiaTheme="minorEastAsia"/>
          <w:b/>
          <w:bCs/>
          <w:i/>
          <w:iCs/>
          <w:szCs w:val="22"/>
          <w:u w:val="single"/>
          <w:lang w:val="en-US" w:eastAsia="zh-CN"/>
        </w:rPr>
        <w:t>A</w:t>
      </w:r>
      <w:r w:rsidRPr="0057619F">
        <w:rPr>
          <w:rFonts w:eastAsiaTheme="minorEastAsia" w:hint="eastAsia"/>
          <w:b/>
          <w:bCs/>
          <w:i/>
          <w:iCs/>
          <w:szCs w:val="22"/>
          <w:u w:val="single"/>
          <w:lang w:val="en-US" w:eastAsia="zh-CN"/>
        </w:rPr>
        <w:t>greements</w:t>
      </w:r>
      <w:r w:rsidRPr="0057619F">
        <w:rPr>
          <w:rFonts w:eastAsiaTheme="minorEastAsia" w:hint="eastAsia"/>
          <w:i/>
          <w:iCs/>
          <w:szCs w:val="22"/>
          <w:lang w:val="en-US" w:eastAsia="zh-CN"/>
        </w:rPr>
        <w:t>:</w:t>
      </w:r>
    </w:p>
    <w:p w14:paraId="6CA59D56" w14:textId="77777777" w:rsidR="0057619F" w:rsidRPr="0057619F" w:rsidRDefault="0057619F" w:rsidP="00CB398B">
      <w:pPr>
        <w:numPr>
          <w:ilvl w:val="0"/>
          <w:numId w:val="8"/>
        </w:numPr>
        <w:suppressAutoHyphens w:val="0"/>
        <w:spacing w:after="0" w:line="252" w:lineRule="auto"/>
        <w:ind w:left="357" w:hanging="357"/>
        <w:jc w:val="both"/>
        <w:rPr>
          <w:i/>
          <w:iCs/>
          <w:szCs w:val="22"/>
          <w:lang w:val="en-US" w:eastAsia="ja-JP"/>
        </w:rPr>
      </w:pPr>
      <w:r w:rsidRPr="0057619F">
        <w:rPr>
          <w:rFonts w:eastAsiaTheme="minorEastAsia"/>
          <w:i/>
          <w:iCs/>
          <w:szCs w:val="22"/>
          <w:lang w:val="en-US" w:eastAsia="zh-CN"/>
        </w:rPr>
        <w:t>PRS measurement period for PRS/SRS bandwidth aggregation:</w:t>
      </w:r>
    </w:p>
    <w:p w14:paraId="2891CE65" w14:textId="77777777" w:rsidR="0057619F" w:rsidRPr="0057619F" w:rsidRDefault="0057619F" w:rsidP="00CB398B">
      <w:pPr>
        <w:pStyle w:val="ListParagraph"/>
        <w:numPr>
          <w:ilvl w:val="0"/>
          <w:numId w:val="8"/>
        </w:numPr>
        <w:suppressAutoHyphens w:val="0"/>
        <w:overflowPunct w:val="0"/>
        <w:autoSpaceDE w:val="0"/>
        <w:autoSpaceDN w:val="0"/>
        <w:adjustRightInd w:val="0"/>
        <w:spacing w:before="120" w:after="120" w:line="240" w:lineRule="auto"/>
        <w:jc w:val="both"/>
        <w:textAlignment w:val="baseline"/>
        <w:rPr>
          <w:rFonts w:eastAsiaTheme="minorEastAsia"/>
          <w:i/>
          <w:iCs/>
          <w:szCs w:val="22"/>
          <w:lang w:eastAsia="zh-CN"/>
        </w:rPr>
      </w:pPr>
      <w:r w:rsidRPr="0057619F">
        <w:rPr>
          <w:rFonts w:eastAsiaTheme="minorEastAsia"/>
          <w:i/>
          <w:iCs/>
          <w:szCs w:val="22"/>
          <w:lang w:eastAsia="zh-CN"/>
        </w:rPr>
        <w:t>Option 1:</w:t>
      </w:r>
    </w:p>
    <w:p w14:paraId="7CA7C8F0" w14:textId="77777777" w:rsidR="0057619F" w:rsidRPr="0057619F" w:rsidRDefault="0057619F" w:rsidP="00CB398B">
      <w:pPr>
        <w:pStyle w:val="ListParagraph"/>
        <w:numPr>
          <w:ilvl w:val="1"/>
          <w:numId w:val="8"/>
        </w:numPr>
        <w:suppressAutoHyphens w:val="0"/>
        <w:overflowPunct w:val="0"/>
        <w:autoSpaceDE w:val="0"/>
        <w:autoSpaceDN w:val="0"/>
        <w:adjustRightInd w:val="0"/>
        <w:spacing w:after="120" w:line="240" w:lineRule="auto"/>
        <w:jc w:val="both"/>
        <w:textAlignment w:val="baseline"/>
        <w:rPr>
          <w:rFonts w:eastAsiaTheme="minorEastAsia"/>
          <w:i/>
          <w:iCs/>
          <w:szCs w:val="22"/>
          <w:lang w:eastAsia="zh-CN"/>
        </w:rPr>
      </w:pPr>
      <w:r w:rsidRPr="0057619F">
        <w:rPr>
          <w:rFonts w:eastAsiaTheme="minorEastAsia"/>
          <w:i/>
          <w:iCs/>
          <w:szCs w:val="22"/>
          <w:lang w:eastAsia="zh-CN"/>
        </w:rPr>
        <w:t>Existing PRS measurement period requirements in Rel-17 can be used as baseline for defining corresponding PRS measurement period requirements for PRS/SRS bandwidth aggregation.</w:t>
      </w:r>
    </w:p>
    <w:p w14:paraId="4BD48DA2" w14:textId="77777777" w:rsidR="0057619F" w:rsidRPr="0057619F" w:rsidRDefault="0057619F" w:rsidP="00CB398B">
      <w:pPr>
        <w:pStyle w:val="ListParagraph"/>
        <w:numPr>
          <w:ilvl w:val="2"/>
          <w:numId w:val="8"/>
        </w:numPr>
        <w:suppressAutoHyphens w:val="0"/>
        <w:overflowPunct w:val="0"/>
        <w:autoSpaceDE w:val="0"/>
        <w:autoSpaceDN w:val="0"/>
        <w:adjustRightInd w:val="0"/>
        <w:spacing w:after="120" w:line="240" w:lineRule="auto"/>
        <w:jc w:val="both"/>
        <w:textAlignment w:val="baseline"/>
        <w:rPr>
          <w:rFonts w:eastAsiaTheme="minorEastAsia"/>
          <w:i/>
          <w:iCs/>
          <w:szCs w:val="22"/>
          <w:lang w:eastAsia="zh-CN"/>
        </w:rPr>
      </w:pPr>
      <w:r w:rsidRPr="0057619F">
        <w:rPr>
          <w:rFonts w:eastAsiaTheme="minorEastAsia"/>
          <w:i/>
          <w:iCs/>
          <w:szCs w:val="22"/>
          <w:lang w:eastAsia="zh-CN"/>
        </w:rPr>
        <w:t xml:space="preserve">Details related to </w:t>
      </w:r>
      <w:proofErr w:type="gramStart"/>
      <w:r w:rsidRPr="0057619F">
        <w:rPr>
          <w:rFonts w:eastAsiaTheme="minorEastAsia"/>
          <w:i/>
          <w:iCs/>
          <w:szCs w:val="22"/>
          <w:lang w:eastAsia="zh-CN"/>
        </w:rPr>
        <w:t>e.g.</w:t>
      </w:r>
      <w:proofErr w:type="gramEnd"/>
      <w:r w:rsidRPr="0057619F">
        <w:rPr>
          <w:rFonts w:eastAsiaTheme="minorEastAsia"/>
          <w:i/>
          <w:iCs/>
          <w:szCs w:val="22"/>
          <w:lang w:eastAsia="zh-CN"/>
        </w:rPr>
        <w:t xml:space="preserve"> PFLs, PRS periodicity etc., are FFS</w:t>
      </w:r>
    </w:p>
    <w:p w14:paraId="344A4FA7" w14:textId="77777777" w:rsidR="0057619F" w:rsidRPr="0057619F" w:rsidRDefault="0057619F" w:rsidP="00CB398B">
      <w:pPr>
        <w:numPr>
          <w:ilvl w:val="0"/>
          <w:numId w:val="8"/>
        </w:numPr>
        <w:suppressAutoHyphens w:val="0"/>
        <w:spacing w:after="0" w:line="252" w:lineRule="auto"/>
        <w:jc w:val="both"/>
        <w:rPr>
          <w:i/>
          <w:iCs/>
          <w:szCs w:val="22"/>
          <w:lang w:val="en-US" w:eastAsia="ja-JP"/>
        </w:rPr>
      </w:pPr>
      <w:r w:rsidRPr="0057619F">
        <w:rPr>
          <w:rFonts w:eastAsiaTheme="minorEastAsia"/>
          <w:i/>
          <w:iCs/>
          <w:szCs w:val="22"/>
          <w:lang w:val="en-US" w:eastAsia="zh-CN"/>
        </w:rPr>
        <w:t>Other options are not precluded.</w:t>
      </w:r>
    </w:p>
    <w:p w14:paraId="21DE7E4E" w14:textId="77777777" w:rsidR="0057619F" w:rsidRPr="0057619F" w:rsidRDefault="0057619F" w:rsidP="00CB398B">
      <w:pPr>
        <w:spacing w:after="0" w:line="252" w:lineRule="auto"/>
        <w:jc w:val="both"/>
        <w:rPr>
          <w:rFonts w:eastAsiaTheme="minorEastAsia"/>
          <w:i/>
          <w:iCs/>
          <w:szCs w:val="22"/>
          <w:lang w:val="en-US" w:eastAsia="zh-CN"/>
        </w:rPr>
      </w:pPr>
    </w:p>
    <w:p w14:paraId="6FA0387F" w14:textId="77777777" w:rsidR="0057619F" w:rsidRPr="0057619F" w:rsidRDefault="0057619F" w:rsidP="00CB398B">
      <w:pPr>
        <w:jc w:val="both"/>
        <w:rPr>
          <w:lang w:val="en-US" w:eastAsia="zh-CN"/>
        </w:rPr>
      </w:pPr>
      <w:r w:rsidRPr="0057619F">
        <w:rPr>
          <w:lang w:val="en-US" w:eastAsia="zh-CN"/>
        </w:rPr>
        <w:t xml:space="preserve">To define the core requirements for PRS aggregation in RRC_CONNECTED and RRC_INACTIVE states, Rel. 17 core requirements for gap based PRS measurement in RRC_CONNECTED and PRS measurement in RRC_INACTIVE states can be used as baselines to define the corresponding </w:t>
      </w:r>
      <w:r w:rsidRPr="0057619F">
        <w:rPr>
          <w:lang w:val="en-US" w:eastAsia="zh-CN"/>
        </w:rPr>
        <w:lastRenderedPageBreak/>
        <w:t>measurement delay requirements for PRS bandwidth aggregation in RRC_CONNECTED and RRC_INACTIVE states. Adoption of Rel. 17 single PFL core requirements for multi-PFL core requirements may need an update to the core requirement parameters such as PFLs, PRS periodicities, UE processing capability etc. depending on the RAN1 agreement.</w:t>
      </w:r>
    </w:p>
    <w:p w14:paraId="70A448E2" w14:textId="34D36343" w:rsidR="0057619F" w:rsidRPr="0057619F" w:rsidRDefault="0057619F" w:rsidP="00CB398B">
      <w:pPr>
        <w:spacing w:after="0" w:line="252" w:lineRule="auto"/>
        <w:jc w:val="both"/>
        <w:rPr>
          <w:rFonts w:eastAsiaTheme="minorEastAsia"/>
          <w:szCs w:val="22"/>
          <w:lang w:val="en-US" w:eastAsia="zh-CN"/>
        </w:rPr>
      </w:pPr>
      <w:r w:rsidRPr="0057619F">
        <w:rPr>
          <w:rFonts w:eastAsiaTheme="minorEastAsia"/>
          <w:b/>
          <w:bCs/>
          <w:szCs w:val="22"/>
          <w:u w:val="single"/>
          <w:lang w:val="en-US" w:eastAsia="zh-CN"/>
        </w:rPr>
        <w:t xml:space="preserve">Proposal </w:t>
      </w:r>
      <w:r w:rsidR="00DC44F9">
        <w:rPr>
          <w:rFonts w:eastAsiaTheme="minorEastAsia"/>
          <w:b/>
          <w:bCs/>
          <w:szCs w:val="22"/>
          <w:u w:val="single"/>
          <w:lang w:val="en-US" w:eastAsia="zh-CN"/>
        </w:rPr>
        <w:t>6</w:t>
      </w:r>
      <w:r w:rsidRPr="0057619F">
        <w:rPr>
          <w:rFonts w:eastAsiaTheme="minorEastAsia"/>
          <w:szCs w:val="22"/>
          <w:lang w:val="en-US" w:eastAsia="zh-CN"/>
        </w:rPr>
        <w:t>: Rel. 17 gap-based measurement period requirement for RRC_CONNECTED mode is used as a baseline for defining measurement period requirement for PRS bandwidth aggregation within MG in RRC_CONNECTED mode.</w:t>
      </w:r>
    </w:p>
    <w:p w14:paraId="698D03C1" w14:textId="77777777" w:rsidR="0057619F" w:rsidRPr="0057619F" w:rsidRDefault="0057619F" w:rsidP="00CB398B">
      <w:pPr>
        <w:spacing w:after="0" w:line="252" w:lineRule="auto"/>
        <w:jc w:val="both"/>
        <w:rPr>
          <w:rFonts w:eastAsiaTheme="minorEastAsia"/>
          <w:szCs w:val="22"/>
          <w:lang w:val="en-US" w:eastAsia="zh-CN"/>
        </w:rPr>
      </w:pPr>
    </w:p>
    <w:p w14:paraId="775B3B89" w14:textId="73FB7F44" w:rsidR="0057619F" w:rsidRDefault="0057619F" w:rsidP="00CB398B">
      <w:pPr>
        <w:spacing w:after="0" w:line="252" w:lineRule="auto"/>
        <w:jc w:val="both"/>
        <w:rPr>
          <w:lang w:val="en-US" w:eastAsia="zh-CN"/>
        </w:rPr>
      </w:pPr>
      <w:r w:rsidRPr="0057619F">
        <w:rPr>
          <w:rFonts w:eastAsiaTheme="minorEastAsia"/>
          <w:b/>
          <w:bCs/>
          <w:szCs w:val="22"/>
          <w:u w:val="single"/>
          <w:lang w:val="en-US" w:eastAsia="zh-CN"/>
        </w:rPr>
        <w:t xml:space="preserve">Proposal </w:t>
      </w:r>
      <w:r w:rsidR="00DC44F9">
        <w:rPr>
          <w:rFonts w:eastAsiaTheme="minorEastAsia"/>
          <w:b/>
          <w:bCs/>
          <w:szCs w:val="22"/>
          <w:u w:val="single"/>
          <w:lang w:val="en-US" w:eastAsia="zh-CN"/>
        </w:rPr>
        <w:t>7</w:t>
      </w:r>
      <w:r w:rsidRPr="0057619F">
        <w:rPr>
          <w:rFonts w:eastAsiaTheme="minorEastAsia"/>
          <w:szCs w:val="22"/>
          <w:lang w:val="en-US" w:eastAsia="zh-CN"/>
        </w:rPr>
        <w:t>: Rel. 17 measurement period requirement for RRC_INACTIVE mode is used as a baseline for defining measurement period requirement for PRS bandwidth aggregation in RRC_INACTIVE mode.</w:t>
      </w:r>
      <w:r w:rsidR="00D95971">
        <w:rPr>
          <w:rFonts w:eastAsiaTheme="minorEastAsia"/>
          <w:szCs w:val="22"/>
          <w:lang w:val="en-US" w:eastAsia="zh-CN"/>
        </w:rPr>
        <w:br/>
      </w:r>
    </w:p>
    <w:p w14:paraId="3D0A314A" w14:textId="7969D0BE" w:rsidR="00057F26" w:rsidRDefault="00057F26" w:rsidP="00EA1550">
      <w:pPr>
        <w:pStyle w:val="Heading2"/>
        <w:rPr>
          <w:lang w:val="en-US"/>
        </w:rPr>
      </w:pPr>
      <w:r>
        <w:rPr>
          <w:lang w:val="en-US"/>
        </w:rPr>
        <w:t>Report mapping table</w:t>
      </w:r>
    </w:p>
    <w:p w14:paraId="0C82B300" w14:textId="49B33C00" w:rsidR="00057F26" w:rsidRDefault="00057F26" w:rsidP="00057F26">
      <w:pPr>
        <w:rPr>
          <w:lang w:val="en-US" w:eastAsia="zh-CN"/>
        </w:rPr>
      </w:pPr>
      <w:r>
        <w:rPr>
          <w:lang w:val="en-US" w:eastAsia="zh-CN"/>
        </w:rPr>
        <w:t xml:space="preserve">RAN4#107 agreed </w:t>
      </w:r>
      <w:r w:rsidR="00C26475">
        <w:rPr>
          <w:lang w:val="en-US" w:eastAsia="zh-CN"/>
        </w:rPr>
        <w:t>on</w:t>
      </w:r>
      <w:r w:rsidR="00147599">
        <w:rPr>
          <w:lang w:val="en-US" w:eastAsia="zh-CN"/>
        </w:rPr>
        <w:t xml:space="preserve"> additional reporting granularity values to support </w:t>
      </w:r>
      <w:r w:rsidR="008075B6">
        <w:rPr>
          <w:lang w:val="en-US" w:eastAsia="zh-CN"/>
        </w:rPr>
        <w:t>reporting of positioning measurements based on bandwidth aggregation.</w:t>
      </w:r>
    </w:p>
    <w:p w14:paraId="65577020" w14:textId="77777777" w:rsidR="00BC63CA" w:rsidRPr="00BC63CA" w:rsidRDefault="00BC63CA" w:rsidP="00BC63CA">
      <w:pPr>
        <w:spacing w:before="120"/>
        <w:rPr>
          <w:rFonts w:eastAsiaTheme="minorEastAsia"/>
          <w:b/>
          <w:bCs/>
          <w:iCs/>
          <w:szCs w:val="22"/>
          <w:u w:val="single"/>
          <w:lang w:val="en-US" w:eastAsia="zh-CN"/>
        </w:rPr>
      </w:pPr>
      <w:r w:rsidRPr="00BC63CA">
        <w:rPr>
          <w:rFonts w:eastAsiaTheme="minorEastAsia"/>
          <w:b/>
          <w:bCs/>
          <w:i/>
          <w:szCs w:val="22"/>
          <w:u w:val="single"/>
          <w:lang w:val="en-US" w:eastAsia="zh-CN"/>
        </w:rPr>
        <w:t>A</w:t>
      </w:r>
      <w:r w:rsidRPr="00BC63CA">
        <w:rPr>
          <w:rFonts w:eastAsiaTheme="minorEastAsia" w:hint="eastAsia"/>
          <w:b/>
          <w:bCs/>
          <w:i/>
          <w:szCs w:val="22"/>
          <w:u w:val="single"/>
          <w:lang w:val="en-US" w:eastAsia="zh-CN"/>
        </w:rPr>
        <w:t>greements</w:t>
      </w:r>
      <w:r w:rsidRPr="00BC63CA">
        <w:rPr>
          <w:rFonts w:eastAsiaTheme="minorEastAsia" w:hint="eastAsia"/>
          <w:i/>
          <w:szCs w:val="22"/>
          <w:lang w:val="en-US" w:eastAsia="zh-CN"/>
        </w:rPr>
        <w:t>:</w:t>
      </w:r>
    </w:p>
    <w:p w14:paraId="66756280" w14:textId="77777777" w:rsidR="00BC63CA" w:rsidRPr="00BC63CA" w:rsidRDefault="00BC63CA" w:rsidP="00BC63CA">
      <w:pPr>
        <w:pStyle w:val="ListParagraph"/>
        <w:numPr>
          <w:ilvl w:val="0"/>
          <w:numId w:val="8"/>
        </w:numPr>
        <w:suppressAutoHyphens w:val="0"/>
        <w:overflowPunct w:val="0"/>
        <w:autoSpaceDE w:val="0"/>
        <w:autoSpaceDN w:val="0"/>
        <w:adjustRightInd w:val="0"/>
        <w:spacing w:line="240" w:lineRule="auto"/>
        <w:textAlignment w:val="baseline"/>
        <w:rPr>
          <w:i/>
          <w:iCs/>
          <w:szCs w:val="22"/>
          <w:lang w:eastAsia="zh-CN"/>
        </w:rPr>
      </w:pPr>
      <w:r w:rsidRPr="00BC63CA">
        <w:rPr>
          <w:i/>
          <w:iCs/>
          <w:szCs w:val="22"/>
          <w:lang w:eastAsia="zh-CN"/>
        </w:rPr>
        <w:t>For FR1 the additional reporting granularity values are 0.5 Tc, 1 Tc and 2 Tc.</w:t>
      </w:r>
    </w:p>
    <w:p w14:paraId="4050B166" w14:textId="77777777" w:rsidR="00BC63CA" w:rsidRPr="00BC63CA" w:rsidRDefault="00BC63CA" w:rsidP="00BC63CA">
      <w:pPr>
        <w:pStyle w:val="ListParagraph"/>
        <w:numPr>
          <w:ilvl w:val="0"/>
          <w:numId w:val="8"/>
        </w:numPr>
        <w:suppressAutoHyphens w:val="0"/>
        <w:overflowPunct w:val="0"/>
        <w:autoSpaceDE w:val="0"/>
        <w:autoSpaceDN w:val="0"/>
        <w:adjustRightInd w:val="0"/>
        <w:spacing w:line="240" w:lineRule="auto"/>
        <w:textAlignment w:val="baseline"/>
        <w:rPr>
          <w:i/>
          <w:iCs/>
          <w:szCs w:val="22"/>
          <w:lang w:eastAsia="zh-CN"/>
        </w:rPr>
      </w:pPr>
      <w:r w:rsidRPr="00BC63CA">
        <w:rPr>
          <w:i/>
          <w:iCs/>
          <w:szCs w:val="22"/>
          <w:lang w:eastAsia="zh-CN"/>
        </w:rPr>
        <w:t>For FR2 the additional reporting granularity values are 0.25 Tc and 0.5 Tc.</w:t>
      </w:r>
    </w:p>
    <w:p w14:paraId="59CE0757" w14:textId="77777777" w:rsidR="00BC63CA" w:rsidRPr="00BC63CA" w:rsidRDefault="00BC63CA" w:rsidP="00BC63CA">
      <w:pPr>
        <w:pStyle w:val="ListParagraph"/>
        <w:numPr>
          <w:ilvl w:val="0"/>
          <w:numId w:val="8"/>
        </w:numPr>
        <w:suppressAutoHyphens w:val="0"/>
        <w:overflowPunct w:val="0"/>
        <w:autoSpaceDE w:val="0"/>
        <w:autoSpaceDN w:val="0"/>
        <w:adjustRightInd w:val="0"/>
        <w:spacing w:line="240" w:lineRule="auto"/>
        <w:textAlignment w:val="baseline"/>
        <w:rPr>
          <w:lang w:val="en-US" w:eastAsia="zh-CN"/>
        </w:rPr>
      </w:pPr>
      <w:r w:rsidRPr="00BC63CA">
        <w:rPr>
          <w:i/>
          <w:iCs/>
          <w:szCs w:val="22"/>
          <w:lang w:eastAsia="zh-CN"/>
        </w:rPr>
        <w:t>The above reporting granularity values apply to both UE and gNB positioning measurements.</w:t>
      </w:r>
    </w:p>
    <w:p w14:paraId="7A7B401C" w14:textId="3F7A81B0" w:rsidR="00BC63CA" w:rsidRPr="008075B6" w:rsidRDefault="00BC63CA" w:rsidP="00BC63CA">
      <w:pPr>
        <w:pStyle w:val="ListParagraph"/>
        <w:numPr>
          <w:ilvl w:val="0"/>
          <w:numId w:val="8"/>
        </w:numPr>
        <w:suppressAutoHyphens w:val="0"/>
        <w:overflowPunct w:val="0"/>
        <w:autoSpaceDE w:val="0"/>
        <w:autoSpaceDN w:val="0"/>
        <w:adjustRightInd w:val="0"/>
        <w:spacing w:line="240" w:lineRule="auto"/>
        <w:textAlignment w:val="baseline"/>
        <w:rPr>
          <w:lang w:val="en-US" w:eastAsia="zh-CN"/>
        </w:rPr>
      </w:pPr>
      <w:r w:rsidRPr="00BC63CA">
        <w:rPr>
          <w:i/>
          <w:iCs/>
          <w:szCs w:val="22"/>
          <w:lang w:eastAsia="zh-CN"/>
        </w:rPr>
        <w:t>Send LS to RAN2 and RAN3 (and CC to RAN1) to define signaling for UE and gNB positioning measurement reporting respectively.</w:t>
      </w:r>
    </w:p>
    <w:p w14:paraId="259E2F11" w14:textId="40806862" w:rsidR="00E76EC1" w:rsidRDefault="00E76EC1" w:rsidP="008075B6">
      <w:pPr>
        <w:suppressAutoHyphens w:val="0"/>
        <w:overflowPunct w:val="0"/>
        <w:autoSpaceDE w:val="0"/>
        <w:autoSpaceDN w:val="0"/>
        <w:adjustRightInd w:val="0"/>
        <w:spacing w:line="240" w:lineRule="auto"/>
        <w:textAlignment w:val="baseline"/>
        <w:rPr>
          <w:lang w:val="en-US" w:eastAsia="zh-CN"/>
        </w:rPr>
      </w:pPr>
      <w:r>
        <w:rPr>
          <w:lang w:val="en-US" w:eastAsia="zh-CN"/>
        </w:rPr>
        <w:t>Based on this agreement new report mapping tables for k = -1 and k = -2 needs to be defined for RSTD, UE Rx-Tx, and UL-RTOA measurements.</w:t>
      </w:r>
    </w:p>
    <w:p w14:paraId="3638C4B3" w14:textId="77777777" w:rsidR="0068701E" w:rsidRDefault="0068701E" w:rsidP="008075B6">
      <w:pPr>
        <w:suppressAutoHyphens w:val="0"/>
        <w:overflowPunct w:val="0"/>
        <w:autoSpaceDE w:val="0"/>
        <w:autoSpaceDN w:val="0"/>
        <w:adjustRightInd w:val="0"/>
        <w:spacing w:line="240" w:lineRule="auto"/>
        <w:textAlignment w:val="baseline"/>
        <w:rPr>
          <w:b/>
          <w:bCs/>
          <w:u w:val="single"/>
          <w:lang w:val="en-US" w:eastAsia="zh-CN"/>
        </w:rPr>
      </w:pPr>
    </w:p>
    <w:p w14:paraId="1AAA3247" w14:textId="47B2ECF1" w:rsidR="00E76EC1" w:rsidRPr="00B15B66" w:rsidRDefault="00E76EC1" w:rsidP="008075B6">
      <w:pPr>
        <w:suppressAutoHyphens w:val="0"/>
        <w:overflowPunct w:val="0"/>
        <w:autoSpaceDE w:val="0"/>
        <w:autoSpaceDN w:val="0"/>
        <w:adjustRightInd w:val="0"/>
        <w:spacing w:line="240" w:lineRule="auto"/>
        <w:textAlignment w:val="baseline"/>
        <w:rPr>
          <w:b/>
          <w:bCs/>
          <w:u w:val="single"/>
          <w:lang w:val="en-US" w:eastAsia="zh-CN"/>
        </w:rPr>
      </w:pPr>
      <w:r w:rsidRPr="00B15B66">
        <w:rPr>
          <w:b/>
          <w:bCs/>
          <w:u w:val="single"/>
          <w:lang w:val="en-US" w:eastAsia="zh-CN"/>
        </w:rPr>
        <w:t># Report mapping table for RSTD measurement</w:t>
      </w:r>
    </w:p>
    <w:p w14:paraId="6625165E" w14:textId="5AA478BA" w:rsidR="00E76EC1" w:rsidRDefault="00E76EC1" w:rsidP="00E76EC1">
      <w:pPr>
        <w:suppressAutoHyphens w:val="0"/>
        <w:overflowPunct w:val="0"/>
        <w:autoSpaceDE w:val="0"/>
        <w:autoSpaceDN w:val="0"/>
        <w:adjustRightInd w:val="0"/>
        <w:spacing w:line="240" w:lineRule="auto"/>
        <w:textAlignment w:val="baseline"/>
        <w:rPr>
          <w:lang w:val="en-US" w:eastAsia="zh-CN"/>
        </w:rPr>
      </w:pPr>
      <w:r w:rsidRPr="00B15B66">
        <w:rPr>
          <w:lang w:val="en-US" w:eastAsia="zh-CN"/>
        </w:rPr>
        <w:t>For RSTD measurement report mapping table</w:t>
      </w:r>
      <w:r w:rsidR="0022074F" w:rsidRPr="00B15B66">
        <w:rPr>
          <w:lang w:val="en-US" w:eastAsia="zh-CN"/>
        </w:rPr>
        <w:t>s</w:t>
      </w:r>
      <w:r w:rsidRPr="00B15B66">
        <w:rPr>
          <w:lang w:val="en-US" w:eastAsia="zh-CN"/>
        </w:rPr>
        <w:t xml:space="preserve"> for k = -1 </w:t>
      </w:r>
      <w:r w:rsidR="0022074F" w:rsidRPr="00B15B66">
        <w:rPr>
          <w:lang w:val="en-US" w:eastAsia="zh-CN"/>
        </w:rPr>
        <w:t>and k = -2 are</w:t>
      </w:r>
      <w:r w:rsidRPr="00B15B66">
        <w:rPr>
          <w:lang w:val="en-US" w:eastAsia="zh-CN"/>
        </w:rPr>
        <w:t xml:space="preserve"> proposed in</w:t>
      </w:r>
      <w:r w:rsidR="00B15B66" w:rsidRPr="00B15B66">
        <w:rPr>
          <w:lang w:val="en-US" w:eastAsia="zh-CN"/>
        </w:rPr>
        <w:t xml:space="preserve"> </w:t>
      </w:r>
      <w:r w:rsidR="00B15B66" w:rsidRPr="00B15B66">
        <w:rPr>
          <w:lang w:val="en-US" w:eastAsia="zh-CN"/>
        </w:rPr>
        <w:fldChar w:fldCharType="begin"/>
      </w:r>
      <w:r w:rsidR="00B15B66" w:rsidRPr="00B15B66">
        <w:rPr>
          <w:lang w:val="en-US" w:eastAsia="zh-CN"/>
        </w:rPr>
        <w:instrText xml:space="preserve"> REF _Ref142483412 \h </w:instrText>
      </w:r>
      <w:r w:rsidR="00B15B66">
        <w:rPr>
          <w:lang w:val="en-US" w:eastAsia="zh-CN"/>
        </w:rPr>
        <w:instrText xml:space="preserve"> \* MERGEFORMAT </w:instrText>
      </w:r>
      <w:r w:rsidR="00B15B66" w:rsidRPr="00B15B66">
        <w:rPr>
          <w:lang w:val="en-US" w:eastAsia="zh-CN"/>
        </w:rPr>
      </w:r>
      <w:r w:rsidR="00B15B66" w:rsidRPr="00B15B66">
        <w:rPr>
          <w:lang w:val="en-US" w:eastAsia="zh-CN"/>
        </w:rPr>
        <w:fldChar w:fldCharType="separate"/>
      </w:r>
      <w:r w:rsidR="00B15B66" w:rsidRPr="00B15B66">
        <w:t xml:space="preserve">Table </w:t>
      </w:r>
      <w:r w:rsidR="00B15B66" w:rsidRPr="00B15B66">
        <w:rPr>
          <w:noProof/>
        </w:rPr>
        <w:t>1</w:t>
      </w:r>
      <w:r w:rsidR="00B15B66" w:rsidRPr="00B15B66">
        <w:rPr>
          <w:lang w:val="en-US" w:eastAsia="zh-CN"/>
        </w:rPr>
        <w:fldChar w:fldCharType="end"/>
      </w:r>
      <w:r w:rsidR="00B15B66" w:rsidRPr="00B15B66">
        <w:rPr>
          <w:lang w:val="en-US" w:eastAsia="zh-CN"/>
        </w:rPr>
        <w:t xml:space="preserve"> and </w:t>
      </w:r>
      <w:r w:rsidR="00B15B66" w:rsidRPr="00B15B66">
        <w:rPr>
          <w:lang w:val="en-US" w:eastAsia="zh-CN"/>
        </w:rPr>
        <w:fldChar w:fldCharType="begin"/>
      </w:r>
      <w:r w:rsidR="00B15B66" w:rsidRPr="00B15B66">
        <w:rPr>
          <w:lang w:val="en-US" w:eastAsia="zh-CN"/>
        </w:rPr>
        <w:instrText xml:space="preserve"> REF _Ref142483436 \h </w:instrText>
      </w:r>
      <w:r w:rsidR="00B15B66">
        <w:rPr>
          <w:lang w:val="en-US" w:eastAsia="zh-CN"/>
        </w:rPr>
        <w:instrText xml:space="preserve"> \* MERGEFORMAT </w:instrText>
      </w:r>
      <w:r w:rsidR="00B15B66" w:rsidRPr="00B15B66">
        <w:rPr>
          <w:lang w:val="en-US" w:eastAsia="zh-CN"/>
        </w:rPr>
      </w:r>
      <w:r w:rsidR="00B15B66" w:rsidRPr="00B15B66">
        <w:rPr>
          <w:lang w:val="en-US" w:eastAsia="zh-CN"/>
        </w:rPr>
        <w:fldChar w:fldCharType="separate"/>
      </w:r>
      <w:r w:rsidR="00B15B66" w:rsidRPr="00B15B66">
        <w:t xml:space="preserve">Table </w:t>
      </w:r>
      <w:r w:rsidR="00B15B66" w:rsidRPr="00B15B66">
        <w:rPr>
          <w:noProof/>
        </w:rPr>
        <w:t>2</w:t>
      </w:r>
      <w:r w:rsidR="00B15B66" w:rsidRPr="00B15B66">
        <w:rPr>
          <w:lang w:val="en-US" w:eastAsia="zh-CN"/>
        </w:rPr>
        <w:fldChar w:fldCharType="end"/>
      </w:r>
      <w:r w:rsidR="00B15B66" w:rsidRPr="00B15B66">
        <w:rPr>
          <w:lang w:val="en-US" w:eastAsia="zh-CN"/>
        </w:rPr>
        <w:t xml:space="preserve"> below</w:t>
      </w:r>
      <w:r w:rsidRPr="00B15B66">
        <w:rPr>
          <w:lang w:val="en-US" w:eastAsia="zh-CN"/>
        </w:rPr>
        <w:t>.</w:t>
      </w:r>
    </w:p>
    <w:p w14:paraId="44D0BAB6" w14:textId="77777777" w:rsidR="00F61E31" w:rsidRPr="00E94D37" w:rsidRDefault="00F61E31" w:rsidP="00F61E31">
      <w:pPr>
        <w:pStyle w:val="Caption"/>
        <w:keepNext/>
        <w:rPr>
          <w:rFonts w:ascii="Arial" w:hAnsi="Arial" w:cs="Arial"/>
        </w:rPr>
      </w:pPr>
      <w:bookmarkStart w:id="0" w:name="_Ref142483412"/>
      <w:bookmarkStart w:id="1" w:name="_Ref142483406"/>
      <w:r w:rsidRPr="00E94D37">
        <w:rPr>
          <w:rFonts w:ascii="Arial" w:hAnsi="Arial" w:cs="Arial"/>
        </w:rPr>
        <w:t xml:space="preserve">Table </w:t>
      </w:r>
      <w:r w:rsidRPr="00E94D37">
        <w:rPr>
          <w:rFonts w:ascii="Arial" w:hAnsi="Arial" w:cs="Arial"/>
        </w:rPr>
        <w:fldChar w:fldCharType="begin"/>
      </w:r>
      <w:r w:rsidRPr="00E94D37">
        <w:rPr>
          <w:rFonts w:ascii="Arial" w:hAnsi="Arial" w:cs="Arial"/>
        </w:rPr>
        <w:instrText xml:space="preserve"> SEQ Table \* ARABIC </w:instrText>
      </w:r>
      <w:r w:rsidRPr="00E94D37">
        <w:rPr>
          <w:rFonts w:ascii="Arial" w:hAnsi="Arial" w:cs="Arial"/>
        </w:rPr>
        <w:fldChar w:fldCharType="separate"/>
      </w:r>
      <w:r>
        <w:rPr>
          <w:rFonts w:ascii="Arial" w:hAnsi="Arial" w:cs="Arial"/>
          <w:noProof/>
        </w:rPr>
        <w:t>1</w:t>
      </w:r>
      <w:r w:rsidRPr="00E94D37">
        <w:rPr>
          <w:rFonts w:ascii="Arial" w:hAnsi="Arial" w:cs="Arial"/>
        </w:rPr>
        <w:fldChar w:fldCharType="end"/>
      </w:r>
      <w:bookmarkEnd w:id="0"/>
      <w:r w:rsidRPr="00E94D37">
        <w:rPr>
          <w:rFonts w:ascii="Arial" w:hAnsi="Arial" w:cs="Arial"/>
        </w:rPr>
        <w:t xml:space="preserve">. </w:t>
      </w:r>
      <w:r>
        <w:rPr>
          <w:rFonts w:ascii="Arial" w:hAnsi="Arial" w:cs="Arial"/>
        </w:rPr>
        <w:t>RSTD measurement r</w:t>
      </w:r>
      <w:r w:rsidRPr="00E94D37">
        <w:rPr>
          <w:rFonts w:ascii="Arial" w:hAnsi="Arial" w:cs="Arial"/>
        </w:rPr>
        <w:t>eport mapping for k=-1</w:t>
      </w:r>
      <w:r>
        <w:rPr>
          <w:rFonts w:ascii="Arial" w:hAnsi="Arial" w:cs="Arial"/>
        </w:rPr>
        <w:t>.</w:t>
      </w:r>
      <w:bookmarkEnd w:id="1"/>
    </w:p>
    <w:tbl>
      <w:tblPr>
        <w:tblpPr w:leftFromText="180" w:rightFromText="180" w:vertAnchor="text" w:tblpX="1696" w:tblpY="1"/>
        <w:tblOverlap w:val="never"/>
        <w:tblW w:w="6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F61E31" w:rsidRPr="002A78AE" w14:paraId="6AA0D541" w14:textId="77777777" w:rsidTr="00923D21">
        <w:trPr>
          <w:cantSplit/>
          <w:trHeight w:val="263"/>
        </w:trPr>
        <w:tc>
          <w:tcPr>
            <w:tcW w:w="2693" w:type="dxa"/>
            <w:tcBorders>
              <w:bottom w:val="nil"/>
            </w:tcBorders>
            <w:shd w:val="clear" w:color="auto" w:fill="auto"/>
          </w:tcPr>
          <w:p w14:paraId="1697A90B" w14:textId="77777777" w:rsidR="00F61E31" w:rsidRPr="002A78AE" w:rsidRDefault="00F61E31" w:rsidP="00923D21">
            <w:pPr>
              <w:pStyle w:val="TAH"/>
            </w:pPr>
            <w:r w:rsidRPr="002A78AE">
              <w:t>Reported Quantity Value</w:t>
            </w:r>
            <w:r>
              <w:t>,</w:t>
            </w:r>
          </w:p>
        </w:tc>
        <w:tc>
          <w:tcPr>
            <w:tcW w:w="2949" w:type="dxa"/>
            <w:tcBorders>
              <w:bottom w:val="nil"/>
            </w:tcBorders>
            <w:shd w:val="clear" w:color="auto" w:fill="auto"/>
          </w:tcPr>
          <w:p w14:paraId="533CC511" w14:textId="77777777" w:rsidR="00F61E31" w:rsidRPr="002A78AE" w:rsidRDefault="00F61E31" w:rsidP="00923D21">
            <w:pPr>
              <w:pStyle w:val="TAH"/>
            </w:pPr>
            <w:r w:rsidRPr="002A78AE">
              <w:t>Measured Quantity Value</w:t>
            </w:r>
            <w:r>
              <w:t>,</w:t>
            </w:r>
          </w:p>
        </w:tc>
        <w:tc>
          <w:tcPr>
            <w:tcW w:w="653" w:type="dxa"/>
            <w:tcBorders>
              <w:bottom w:val="nil"/>
            </w:tcBorders>
          </w:tcPr>
          <w:p w14:paraId="5D60EE3F" w14:textId="77777777" w:rsidR="00F61E31" w:rsidRPr="002A78AE" w:rsidRDefault="00F61E31" w:rsidP="00923D21">
            <w:pPr>
              <w:pStyle w:val="TAH"/>
            </w:pPr>
            <w:r w:rsidRPr="002A78AE">
              <w:t>Unit</w:t>
            </w:r>
          </w:p>
        </w:tc>
      </w:tr>
      <w:tr w:rsidR="00F61E31" w:rsidRPr="002A78AE" w14:paraId="5782FFA7" w14:textId="77777777" w:rsidTr="00923D21">
        <w:trPr>
          <w:cantSplit/>
          <w:trHeight w:val="262"/>
        </w:trPr>
        <w:tc>
          <w:tcPr>
            <w:tcW w:w="2693" w:type="dxa"/>
            <w:tcBorders>
              <w:top w:val="nil"/>
            </w:tcBorders>
            <w:shd w:val="clear" w:color="auto" w:fill="auto"/>
          </w:tcPr>
          <w:p w14:paraId="37220DCF" w14:textId="77777777" w:rsidR="00F61E31" w:rsidRPr="002A78AE" w:rsidRDefault="00F61E31" w:rsidP="00923D21">
            <w:pPr>
              <w:pStyle w:val="TAH"/>
            </w:pPr>
            <w:r w:rsidRPr="002A78AE">
              <w:t>RSTD_i</w:t>
            </w:r>
          </w:p>
        </w:tc>
        <w:tc>
          <w:tcPr>
            <w:tcW w:w="2949" w:type="dxa"/>
            <w:tcBorders>
              <w:top w:val="nil"/>
            </w:tcBorders>
            <w:shd w:val="clear" w:color="auto" w:fill="auto"/>
          </w:tcPr>
          <w:p w14:paraId="307886F5" w14:textId="77777777" w:rsidR="00F61E31" w:rsidRPr="002A78AE" w:rsidRDefault="00F61E31" w:rsidP="00923D21">
            <w:pPr>
              <w:pStyle w:val="TAH"/>
            </w:pPr>
            <w:r w:rsidRPr="002A78AE">
              <w:t>RSTD</w:t>
            </w:r>
          </w:p>
        </w:tc>
        <w:tc>
          <w:tcPr>
            <w:tcW w:w="653" w:type="dxa"/>
            <w:tcBorders>
              <w:top w:val="nil"/>
            </w:tcBorders>
          </w:tcPr>
          <w:p w14:paraId="1ADE26CB" w14:textId="77777777" w:rsidR="00F61E31" w:rsidRPr="002A78AE" w:rsidRDefault="00F61E31" w:rsidP="00923D21">
            <w:pPr>
              <w:pStyle w:val="TAH"/>
            </w:pPr>
          </w:p>
        </w:tc>
      </w:tr>
      <w:tr w:rsidR="00F61E31" w:rsidRPr="002A78AE" w14:paraId="39D8DE02" w14:textId="77777777" w:rsidTr="00923D21">
        <w:trPr>
          <w:cantSplit/>
        </w:trPr>
        <w:tc>
          <w:tcPr>
            <w:tcW w:w="2693" w:type="dxa"/>
          </w:tcPr>
          <w:p w14:paraId="57969590" w14:textId="77777777" w:rsidR="00F61E31" w:rsidRPr="002A78AE" w:rsidRDefault="00F61E31" w:rsidP="00923D21">
            <w:pPr>
              <w:pStyle w:val="TAC"/>
            </w:pPr>
            <w:r w:rsidRPr="002A78AE">
              <w:rPr>
                <w:lang w:eastAsia="zh-CN"/>
              </w:rPr>
              <w:t>RSTD</w:t>
            </w:r>
            <w:r w:rsidRPr="002A78AE">
              <w:t>_000</w:t>
            </w:r>
            <w:r>
              <w:t>000</w:t>
            </w:r>
            <w:r w:rsidRPr="002A78AE">
              <w:t>0</w:t>
            </w:r>
          </w:p>
        </w:tc>
        <w:tc>
          <w:tcPr>
            <w:tcW w:w="2949" w:type="dxa"/>
          </w:tcPr>
          <w:p w14:paraId="46F4A4BB" w14:textId="77777777" w:rsidR="00F61E31" w:rsidRPr="002A78AE" w:rsidRDefault="00F61E31" w:rsidP="00923D21">
            <w:pPr>
              <w:pStyle w:val="TAC"/>
            </w:pPr>
            <w:r w:rsidRPr="002A78AE">
              <w:rPr>
                <w:lang w:eastAsia="zh-CN"/>
              </w:rPr>
              <w:t>RSTD &lt; -985024</w:t>
            </w:r>
          </w:p>
        </w:tc>
        <w:tc>
          <w:tcPr>
            <w:tcW w:w="653" w:type="dxa"/>
          </w:tcPr>
          <w:p w14:paraId="32607798" w14:textId="77777777" w:rsidR="00F61E31" w:rsidRPr="002A78AE" w:rsidRDefault="00F61E31" w:rsidP="00923D21">
            <w:pPr>
              <w:pStyle w:val="TAC"/>
            </w:pPr>
            <w:r w:rsidRPr="002A78AE">
              <w:t>T</w:t>
            </w:r>
            <w:r w:rsidRPr="002A78AE">
              <w:rPr>
                <w:vertAlign w:val="subscript"/>
              </w:rPr>
              <w:t>c</w:t>
            </w:r>
          </w:p>
        </w:tc>
      </w:tr>
      <w:tr w:rsidR="00F61E31" w:rsidRPr="002A78AE" w14:paraId="389FDF8A" w14:textId="77777777" w:rsidTr="00923D21">
        <w:trPr>
          <w:cantSplit/>
        </w:trPr>
        <w:tc>
          <w:tcPr>
            <w:tcW w:w="2693" w:type="dxa"/>
          </w:tcPr>
          <w:p w14:paraId="4FC9B9C2" w14:textId="77777777" w:rsidR="00F61E31" w:rsidRPr="002A78AE" w:rsidRDefault="00F61E31" w:rsidP="00923D21">
            <w:pPr>
              <w:pStyle w:val="TAC"/>
            </w:pPr>
            <w:r w:rsidRPr="002A78AE">
              <w:rPr>
                <w:lang w:eastAsia="zh-CN"/>
              </w:rPr>
              <w:t>RSTD</w:t>
            </w:r>
            <w:r w:rsidRPr="002A78AE">
              <w:t>_000</w:t>
            </w:r>
            <w:r>
              <w:t>000</w:t>
            </w:r>
            <w:r w:rsidRPr="002A78AE">
              <w:t>1</w:t>
            </w:r>
          </w:p>
        </w:tc>
        <w:tc>
          <w:tcPr>
            <w:tcW w:w="2949" w:type="dxa"/>
          </w:tcPr>
          <w:p w14:paraId="08E828D0" w14:textId="77777777" w:rsidR="00F61E31" w:rsidRPr="002A78AE" w:rsidRDefault="00F61E31" w:rsidP="00923D21">
            <w:pPr>
              <w:pStyle w:val="TAC"/>
            </w:pPr>
            <w:r w:rsidRPr="002A78AE">
              <w:rPr>
                <w:lang w:eastAsia="zh-CN"/>
              </w:rPr>
              <w:t xml:space="preserve">-985024 </w:t>
            </w:r>
            <w:r w:rsidRPr="002A78AE">
              <w:rPr>
                <w:lang w:eastAsia="zh-CN"/>
              </w:rPr>
              <w:sym w:font="Symbol" w:char="F0A3"/>
            </w:r>
            <w:r w:rsidRPr="002A78AE">
              <w:rPr>
                <w:lang w:eastAsia="zh-CN"/>
              </w:rPr>
              <w:t xml:space="preserve"> RSTD &lt; -985023</w:t>
            </w:r>
            <w:r>
              <w:rPr>
                <w:lang w:eastAsia="zh-CN"/>
              </w:rPr>
              <w:t>.5</w:t>
            </w:r>
          </w:p>
        </w:tc>
        <w:tc>
          <w:tcPr>
            <w:tcW w:w="653" w:type="dxa"/>
          </w:tcPr>
          <w:p w14:paraId="4D72652A" w14:textId="77777777" w:rsidR="00F61E31" w:rsidRPr="002A78AE" w:rsidRDefault="00F61E31" w:rsidP="00923D21">
            <w:pPr>
              <w:pStyle w:val="TAC"/>
            </w:pPr>
            <w:r w:rsidRPr="002A78AE">
              <w:t>T</w:t>
            </w:r>
            <w:r w:rsidRPr="002A78AE">
              <w:rPr>
                <w:vertAlign w:val="subscript"/>
              </w:rPr>
              <w:t>c</w:t>
            </w:r>
          </w:p>
        </w:tc>
      </w:tr>
      <w:tr w:rsidR="00F61E31" w:rsidRPr="002A78AE" w14:paraId="14C0289B" w14:textId="77777777" w:rsidTr="00923D21">
        <w:trPr>
          <w:cantSplit/>
        </w:trPr>
        <w:tc>
          <w:tcPr>
            <w:tcW w:w="2693" w:type="dxa"/>
          </w:tcPr>
          <w:p w14:paraId="684F7E75" w14:textId="77777777" w:rsidR="00F61E31" w:rsidRPr="002A78AE" w:rsidRDefault="00F61E31" w:rsidP="00923D21">
            <w:pPr>
              <w:pStyle w:val="TAC"/>
            </w:pPr>
            <w:r w:rsidRPr="002A78AE">
              <w:rPr>
                <w:lang w:eastAsia="zh-CN"/>
              </w:rPr>
              <w:t>RSTD</w:t>
            </w:r>
            <w:r w:rsidRPr="002A78AE">
              <w:t>_00</w:t>
            </w:r>
            <w:r>
              <w:t>000</w:t>
            </w:r>
            <w:r w:rsidRPr="002A78AE">
              <w:t>02</w:t>
            </w:r>
          </w:p>
        </w:tc>
        <w:tc>
          <w:tcPr>
            <w:tcW w:w="2949" w:type="dxa"/>
          </w:tcPr>
          <w:p w14:paraId="4CB339BA" w14:textId="77777777" w:rsidR="00F61E31" w:rsidRPr="002A78AE" w:rsidRDefault="00F61E31" w:rsidP="00923D21">
            <w:pPr>
              <w:pStyle w:val="TAC"/>
            </w:pPr>
            <w:r w:rsidRPr="002A78AE">
              <w:rPr>
                <w:lang w:eastAsia="zh-CN"/>
              </w:rPr>
              <w:t>-985023</w:t>
            </w:r>
            <w:r>
              <w:rPr>
                <w:lang w:eastAsia="zh-CN"/>
              </w:rPr>
              <w:t>.5</w:t>
            </w:r>
            <w:r w:rsidRPr="002A78AE">
              <w:rPr>
                <w:lang w:eastAsia="zh-CN"/>
              </w:rPr>
              <w:t xml:space="preserve"> </w:t>
            </w:r>
            <w:r w:rsidRPr="002A78AE">
              <w:rPr>
                <w:lang w:eastAsia="zh-CN"/>
              </w:rPr>
              <w:sym w:font="Symbol" w:char="F0A3"/>
            </w:r>
            <w:r w:rsidRPr="002A78AE">
              <w:rPr>
                <w:lang w:eastAsia="zh-CN"/>
              </w:rPr>
              <w:t xml:space="preserve"> RSTD &lt; -98502</w:t>
            </w:r>
            <w:r>
              <w:rPr>
                <w:lang w:eastAsia="zh-CN"/>
              </w:rPr>
              <w:t>3</w:t>
            </w:r>
          </w:p>
        </w:tc>
        <w:tc>
          <w:tcPr>
            <w:tcW w:w="653" w:type="dxa"/>
          </w:tcPr>
          <w:p w14:paraId="12BA6BA4" w14:textId="77777777" w:rsidR="00F61E31" w:rsidRPr="002A78AE" w:rsidRDefault="00F61E31" w:rsidP="00923D21">
            <w:pPr>
              <w:pStyle w:val="TAC"/>
            </w:pPr>
            <w:r w:rsidRPr="002A78AE">
              <w:t>T</w:t>
            </w:r>
            <w:r w:rsidRPr="002A78AE">
              <w:rPr>
                <w:vertAlign w:val="subscript"/>
              </w:rPr>
              <w:t>c</w:t>
            </w:r>
          </w:p>
        </w:tc>
      </w:tr>
      <w:tr w:rsidR="00F61E31" w:rsidRPr="002A78AE" w14:paraId="5A9F9CAC" w14:textId="77777777" w:rsidTr="00923D21">
        <w:trPr>
          <w:cantSplit/>
        </w:trPr>
        <w:tc>
          <w:tcPr>
            <w:tcW w:w="2693" w:type="dxa"/>
          </w:tcPr>
          <w:p w14:paraId="2AE2745D" w14:textId="77777777" w:rsidR="00F61E31" w:rsidRPr="002A78AE" w:rsidRDefault="00F61E31" w:rsidP="00923D21">
            <w:pPr>
              <w:pStyle w:val="TAC"/>
            </w:pPr>
            <w:r w:rsidRPr="002A78AE">
              <w:sym w:font="Symbol" w:char="F0BC"/>
            </w:r>
          </w:p>
        </w:tc>
        <w:tc>
          <w:tcPr>
            <w:tcW w:w="2949" w:type="dxa"/>
          </w:tcPr>
          <w:p w14:paraId="4C96D426" w14:textId="77777777" w:rsidR="00F61E31" w:rsidRPr="002A78AE" w:rsidRDefault="00F61E31" w:rsidP="00923D21">
            <w:pPr>
              <w:pStyle w:val="TAC"/>
            </w:pPr>
            <w:r w:rsidRPr="002A78AE">
              <w:sym w:font="Symbol" w:char="F0BC"/>
            </w:r>
          </w:p>
        </w:tc>
        <w:tc>
          <w:tcPr>
            <w:tcW w:w="653" w:type="dxa"/>
          </w:tcPr>
          <w:p w14:paraId="515590C4" w14:textId="77777777" w:rsidR="00F61E31" w:rsidRPr="002A78AE" w:rsidRDefault="00F61E31" w:rsidP="00923D21">
            <w:pPr>
              <w:pStyle w:val="TAC"/>
            </w:pPr>
            <w:r w:rsidRPr="002A78AE">
              <w:t>…</w:t>
            </w:r>
          </w:p>
        </w:tc>
      </w:tr>
      <w:tr w:rsidR="00F61E31" w:rsidRPr="002A78AE" w14:paraId="4433085B" w14:textId="77777777" w:rsidTr="00923D21">
        <w:trPr>
          <w:cantSplit/>
        </w:trPr>
        <w:tc>
          <w:tcPr>
            <w:tcW w:w="2693" w:type="dxa"/>
          </w:tcPr>
          <w:p w14:paraId="384A5AC9" w14:textId="77777777" w:rsidR="00F61E31" w:rsidRPr="002A78AE" w:rsidRDefault="00F61E31" w:rsidP="00923D21">
            <w:pPr>
              <w:pStyle w:val="TAC"/>
            </w:pPr>
            <w:r w:rsidRPr="002A78AE">
              <w:rPr>
                <w:lang w:eastAsia="zh-CN"/>
              </w:rPr>
              <w:t>RSTD_</w:t>
            </w:r>
            <w:r w:rsidRPr="002D5DFB">
              <w:rPr>
                <w:lang w:eastAsia="zh-CN"/>
              </w:rPr>
              <w:t>197004</w:t>
            </w:r>
            <w:r>
              <w:rPr>
                <w:lang w:eastAsia="zh-CN"/>
              </w:rPr>
              <w:t>8</w:t>
            </w:r>
          </w:p>
        </w:tc>
        <w:tc>
          <w:tcPr>
            <w:tcW w:w="2949" w:type="dxa"/>
          </w:tcPr>
          <w:p w14:paraId="1789A4DE" w14:textId="77777777" w:rsidR="00F61E31" w:rsidRPr="002A78AE" w:rsidRDefault="00F61E31" w:rsidP="00923D21">
            <w:pPr>
              <w:pStyle w:val="TAC"/>
            </w:pPr>
            <w:r w:rsidRPr="002A78AE">
              <w:rPr>
                <w:lang w:eastAsia="zh-CN"/>
              </w:rPr>
              <w:t>-</w:t>
            </w:r>
            <w:r>
              <w:rPr>
                <w:lang w:eastAsia="zh-CN"/>
              </w:rPr>
              <w:t>0.5</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168695F1" w14:textId="77777777" w:rsidR="00F61E31" w:rsidRPr="002A78AE" w:rsidRDefault="00F61E31" w:rsidP="00923D21">
            <w:pPr>
              <w:pStyle w:val="TAC"/>
            </w:pPr>
            <w:r w:rsidRPr="002A78AE">
              <w:t>T</w:t>
            </w:r>
            <w:r w:rsidRPr="002A78AE">
              <w:rPr>
                <w:vertAlign w:val="subscript"/>
              </w:rPr>
              <w:t>c</w:t>
            </w:r>
          </w:p>
        </w:tc>
      </w:tr>
      <w:tr w:rsidR="00F61E31" w:rsidRPr="002A78AE" w14:paraId="70EA4B3E" w14:textId="77777777" w:rsidTr="00923D21">
        <w:trPr>
          <w:cantSplit/>
        </w:trPr>
        <w:tc>
          <w:tcPr>
            <w:tcW w:w="2693" w:type="dxa"/>
          </w:tcPr>
          <w:p w14:paraId="74D461AC" w14:textId="77777777" w:rsidR="00F61E31" w:rsidRPr="002A78AE" w:rsidRDefault="00F61E31" w:rsidP="00923D21">
            <w:pPr>
              <w:pStyle w:val="TAC"/>
            </w:pPr>
            <w:r w:rsidRPr="002A78AE">
              <w:rPr>
                <w:lang w:eastAsia="zh-CN"/>
              </w:rPr>
              <w:t>RSTD_</w:t>
            </w:r>
            <w:r w:rsidRPr="002D5DFB">
              <w:rPr>
                <w:lang w:eastAsia="zh-CN"/>
              </w:rPr>
              <w:t>197004</w:t>
            </w:r>
            <w:r>
              <w:rPr>
                <w:lang w:eastAsia="zh-CN"/>
              </w:rPr>
              <w:t>9</w:t>
            </w:r>
          </w:p>
        </w:tc>
        <w:tc>
          <w:tcPr>
            <w:tcW w:w="2949" w:type="dxa"/>
          </w:tcPr>
          <w:p w14:paraId="12B402CA" w14:textId="77777777" w:rsidR="00F61E31" w:rsidRPr="002A78AE" w:rsidRDefault="00F61E31" w:rsidP="00923D21">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Pr>
                <w:lang w:eastAsia="zh-CN"/>
              </w:rPr>
              <w:t>0.5</w:t>
            </w:r>
          </w:p>
        </w:tc>
        <w:tc>
          <w:tcPr>
            <w:tcW w:w="653" w:type="dxa"/>
          </w:tcPr>
          <w:p w14:paraId="1EDBCA3D" w14:textId="77777777" w:rsidR="00F61E31" w:rsidRPr="002A78AE" w:rsidRDefault="00F61E31" w:rsidP="00923D21">
            <w:pPr>
              <w:pStyle w:val="TAC"/>
            </w:pPr>
            <w:r w:rsidRPr="002A78AE">
              <w:t>T</w:t>
            </w:r>
            <w:r w:rsidRPr="002A78AE">
              <w:rPr>
                <w:vertAlign w:val="subscript"/>
              </w:rPr>
              <w:t>c</w:t>
            </w:r>
          </w:p>
        </w:tc>
      </w:tr>
      <w:tr w:rsidR="00F61E31" w:rsidRPr="002A78AE" w14:paraId="5E8A0F60" w14:textId="77777777" w:rsidTr="00923D21">
        <w:trPr>
          <w:cantSplit/>
        </w:trPr>
        <w:tc>
          <w:tcPr>
            <w:tcW w:w="2693" w:type="dxa"/>
            <w:tcBorders>
              <w:top w:val="single" w:sz="4" w:space="0" w:color="auto"/>
              <w:left w:val="single" w:sz="4" w:space="0" w:color="auto"/>
              <w:bottom w:val="single" w:sz="4" w:space="0" w:color="auto"/>
              <w:right w:val="single" w:sz="4" w:space="0" w:color="auto"/>
            </w:tcBorders>
          </w:tcPr>
          <w:p w14:paraId="6755757E" w14:textId="77777777" w:rsidR="00F61E31" w:rsidRPr="002A78AE" w:rsidRDefault="00F61E31" w:rsidP="00923D21">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5489593C" w14:textId="77777777" w:rsidR="00F61E31" w:rsidRPr="002A78AE" w:rsidRDefault="00F61E31" w:rsidP="00923D21">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3431334E" w14:textId="77777777" w:rsidR="00F61E31" w:rsidRPr="002A78AE" w:rsidRDefault="00F61E31" w:rsidP="00923D21">
            <w:pPr>
              <w:pStyle w:val="TAC"/>
            </w:pPr>
            <w:r w:rsidRPr="002A78AE">
              <w:t>…</w:t>
            </w:r>
          </w:p>
        </w:tc>
      </w:tr>
      <w:tr w:rsidR="00F61E31" w:rsidRPr="002A78AE" w14:paraId="31041E74" w14:textId="77777777" w:rsidTr="00923D21">
        <w:trPr>
          <w:cantSplit/>
        </w:trPr>
        <w:tc>
          <w:tcPr>
            <w:tcW w:w="2693" w:type="dxa"/>
            <w:tcBorders>
              <w:top w:val="single" w:sz="4" w:space="0" w:color="auto"/>
              <w:left w:val="single" w:sz="4" w:space="0" w:color="auto"/>
              <w:bottom w:val="single" w:sz="4" w:space="0" w:color="auto"/>
              <w:right w:val="single" w:sz="4" w:space="0" w:color="auto"/>
            </w:tcBorders>
          </w:tcPr>
          <w:p w14:paraId="717CC01F" w14:textId="77777777" w:rsidR="00F61E31" w:rsidRPr="002A78AE" w:rsidRDefault="00F61E31" w:rsidP="00923D21">
            <w:pPr>
              <w:pStyle w:val="TAC"/>
            </w:pPr>
            <w:r w:rsidRPr="002A78AE">
              <w:rPr>
                <w:lang w:eastAsia="zh-CN"/>
              </w:rPr>
              <w:t>RSTD_</w:t>
            </w:r>
            <w:r>
              <w:rPr>
                <w:lang w:eastAsia="zh-CN"/>
              </w:rPr>
              <w:t>3940095</w:t>
            </w:r>
          </w:p>
        </w:tc>
        <w:tc>
          <w:tcPr>
            <w:tcW w:w="2949" w:type="dxa"/>
            <w:tcBorders>
              <w:top w:val="single" w:sz="4" w:space="0" w:color="auto"/>
              <w:left w:val="single" w:sz="4" w:space="0" w:color="auto"/>
              <w:bottom w:val="single" w:sz="4" w:space="0" w:color="auto"/>
              <w:right w:val="single" w:sz="4" w:space="0" w:color="auto"/>
            </w:tcBorders>
          </w:tcPr>
          <w:p w14:paraId="59E354D4" w14:textId="77777777" w:rsidR="00F61E31" w:rsidRPr="002A78AE" w:rsidRDefault="00F61E31" w:rsidP="00923D21">
            <w:pPr>
              <w:pStyle w:val="TAC"/>
            </w:pPr>
            <w:r w:rsidRPr="002A78AE">
              <w:rPr>
                <w:lang w:eastAsia="zh-CN"/>
              </w:rPr>
              <w:t>98502</w:t>
            </w:r>
            <w:r>
              <w:rPr>
                <w:lang w:eastAsia="zh-CN"/>
              </w:rPr>
              <w:t>3</w:t>
            </w:r>
            <w:r w:rsidRPr="002A78AE">
              <w:rPr>
                <w:lang w:eastAsia="zh-CN"/>
              </w:rPr>
              <w:t xml:space="preserve"> </w:t>
            </w:r>
            <w:r w:rsidRPr="002A78AE">
              <w:sym w:font="Symbol" w:char="F0A3"/>
            </w:r>
            <w:r w:rsidRPr="002A78AE">
              <w:rPr>
                <w:lang w:eastAsia="zh-CN"/>
              </w:rPr>
              <w:t xml:space="preserve"> RSTD </w:t>
            </w:r>
            <w:r w:rsidRPr="002A78AE">
              <w:t>&lt;</w:t>
            </w:r>
            <w:r w:rsidRPr="002A78AE">
              <w:rPr>
                <w:lang w:eastAsia="zh-CN"/>
              </w:rPr>
              <w:t xml:space="preserve"> 98502</w:t>
            </w:r>
            <w:r>
              <w:rPr>
                <w:lang w:eastAsia="zh-CN"/>
              </w:rPr>
              <w:t>3.5</w:t>
            </w:r>
          </w:p>
        </w:tc>
        <w:tc>
          <w:tcPr>
            <w:tcW w:w="653" w:type="dxa"/>
            <w:tcBorders>
              <w:top w:val="single" w:sz="4" w:space="0" w:color="auto"/>
              <w:left w:val="single" w:sz="4" w:space="0" w:color="auto"/>
              <w:bottom w:val="single" w:sz="4" w:space="0" w:color="auto"/>
              <w:right w:val="single" w:sz="4" w:space="0" w:color="auto"/>
            </w:tcBorders>
          </w:tcPr>
          <w:p w14:paraId="013A34B1" w14:textId="77777777" w:rsidR="00F61E31" w:rsidRPr="002A78AE" w:rsidRDefault="00F61E31" w:rsidP="00923D21">
            <w:pPr>
              <w:pStyle w:val="TAC"/>
            </w:pPr>
            <w:r w:rsidRPr="002A78AE">
              <w:t>T</w:t>
            </w:r>
            <w:r w:rsidRPr="002A78AE">
              <w:rPr>
                <w:vertAlign w:val="subscript"/>
              </w:rPr>
              <w:t>c</w:t>
            </w:r>
          </w:p>
        </w:tc>
      </w:tr>
      <w:tr w:rsidR="00F61E31" w:rsidRPr="002A78AE" w14:paraId="6BEBBFBC" w14:textId="77777777" w:rsidTr="00923D21">
        <w:trPr>
          <w:cantSplit/>
        </w:trPr>
        <w:tc>
          <w:tcPr>
            <w:tcW w:w="2693" w:type="dxa"/>
            <w:tcBorders>
              <w:top w:val="single" w:sz="4" w:space="0" w:color="auto"/>
              <w:left w:val="single" w:sz="4" w:space="0" w:color="auto"/>
              <w:bottom w:val="single" w:sz="4" w:space="0" w:color="auto"/>
              <w:right w:val="single" w:sz="4" w:space="0" w:color="auto"/>
            </w:tcBorders>
          </w:tcPr>
          <w:p w14:paraId="06110BCE" w14:textId="77777777" w:rsidR="00F61E31" w:rsidRPr="002A78AE" w:rsidRDefault="00F61E31" w:rsidP="00923D21">
            <w:pPr>
              <w:pStyle w:val="TAC"/>
            </w:pPr>
            <w:r w:rsidRPr="002A78AE">
              <w:rPr>
                <w:lang w:eastAsia="zh-CN"/>
              </w:rPr>
              <w:t>RSTD_</w:t>
            </w:r>
            <w:r>
              <w:rPr>
                <w:lang w:eastAsia="zh-CN"/>
              </w:rPr>
              <w:t>3940096</w:t>
            </w:r>
          </w:p>
        </w:tc>
        <w:tc>
          <w:tcPr>
            <w:tcW w:w="2949" w:type="dxa"/>
            <w:tcBorders>
              <w:top w:val="single" w:sz="4" w:space="0" w:color="auto"/>
              <w:left w:val="single" w:sz="4" w:space="0" w:color="auto"/>
              <w:bottom w:val="single" w:sz="4" w:space="0" w:color="auto"/>
              <w:right w:val="single" w:sz="4" w:space="0" w:color="auto"/>
            </w:tcBorders>
          </w:tcPr>
          <w:p w14:paraId="56FE9DA3" w14:textId="77777777" w:rsidR="00F61E31" w:rsidRPr="002A78AE" w:rsidRDefault="00F61E31" w:rsidP="00923D21">
            <w:pPr>
              <w:pStyle w:val="TAC"/>
            </w:pPr>
            <w:r w:rsidRPr="002A78AE">
              <w:rPr>
                <w:lang w:eastAsia="zh-CN"/>
              </w:rPr>
              <w:t>985023</w:t>
            </w:r>
            <w:r>
              <w:rPr>
                <w:lang w:eastAsia="zh-CN"/>
              </w:rPr>
              <w:t>.5</w:t>
            </w:r>
            <w:r w:rsidRPr="002A78AE">
              <w:rPr>
                <w:lang w:eastAsia="zh-CN"/>
              </w:rPr>
              <w:t xml:space="preserve">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00F25677" w14:textId="77777777" w:rsidR="00F61E31" w:rsidRPr="002A78AE" w:rsidRDefault="00F61E31" w:rsidP="00923D21">
            <w:pPr>
              <w:pStyle w:val="TAC"/>
            </w:pPr>
            <w:r w:rsidRPr="002A78AE">
              <w:t>T</w:t>
            </w:r>
            <w:r w:rsidRPr="002A78AE">
              <w:rPr>
                <w:vertAlign w:val="subscript"/>
              </w:rPr>
              <w:t>c</w:t>
            </w:r>
          </w:p>
        </w:tc>
      </w:tr>
      <w:tr w:rsidR="00F61E31" w:rsidRPr="002A78AE" w14:paraId="418B676C" w14:textId="77777777" w:rsidTr="00923D21">
        <w:trPr>
          <w:cantSplit/>
        </w:trPr>
        <w:tc>
          <w:tcPr>
            <w:tcW w:w="2693" w:type="dxa"/>
            <w:tcBorders>
              <w:top w:val="single" w:sz="4" w:space="0" w:color="auto"/>
              <w:left w:val="single" w:sz="4" w:space="0" w:color="auto"/>
              <w:bottom w:val="single" w:sz="4" w:space="0" w:color="auto"/>
              <w:right w:val="single" w:sz="4" w:space="0" w:color="auto"/>
            </w:tcBorders>
          </w:tcPr>
          <w:p w14:paraId="4E278B74" w14:textId="77777777" w:rsidR="00F61E31" w:rsidRPr="002A78AE" w:rsidRDefault="00F61E31" w:rsidP="00923D21">
            <w:pPr>
              <w:pStyle w:val="TAC"/>
            </w:pPr>
            <w:r w:rsidRPr="002A78AE">
              <w:rPr>
                <w:lang w:eastAsia="zh-CN"/>
              </w:rPr>
              <w:t>RSTD_</w:t>
            </w:r>
            <w:r>
              <w:rPr>
                <w:lang w:eastAsia="zh-CN"/>
              </w:rPr>
              <w:t>3940097</w:t>
            </w:r>
          </w:p>
        </w:tc>
        <w:tc>
          <w:tcPr>
            <w:tcW w:w="2949" w:type="dxa"/>
            <w:tcBorders>
              <w:top w:val="single" w:sz="4" w:space="0" w:color="auto"/>
              <w:left w:val="single" w:sz="4" w:space="0" w:color="auto"/>
              <w:bottom w:val="single" w:sz="4" w:space="0" w:color="auto"/>
              <w:right w:val="single" w:sz="4" w:space="0" w:color="auto"/>
            </w:tcBorders>
          </w:tcPr>
          <w:p w14:paraId="5E1DC59E" w14:textId="77777777" w:rsidR="00F61E31" w:rsidRPr="002A78AE" w:rsidRDefault="00F61E31" w:rsidP="00923D21">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37332E7E" w14:textId="77777777" w:rsidR="00F61E31" w:rsidRPr="002A78AE" w:rsidRDefault="00F61E31" w:rsidP="00923D21">
            <w:pPr>
              <w:pStyle w:val="TAC"/>
            </w:pPr>
            <w:r w:rsidRPr="002A78AE">
              <w:t>T</w:t>
            </w:r>
            <w:r w:rsidRPr="002A78AE">
              <w:rPr>
                <w:vertAlign w:val="subscript"/>
              </w:rPr>
              <w:t>c</w:t>
            </w:r>
          </w:p>
        </w:tc>
      </w:tr>
    </w:tbl>
    <w:p w14:paraId="1FC9A6E2" w14:textId="77777777" w:rsidR="00F61E31" w:rsidRDefault="00F61E31" w:rsidP="00E76EC1">
      <w:pPr>
        <w:suppressAutoHyphens w:val="0"/>
        <w:overflowPunct w:val="0"/>
        <w:autoSpaceDE w:val="0"/>
        <w:autoSpaceDN w:val="0"/>
        <w:adjustRightInd w:val="0"/>
        <w:spacing w:line="240" w:lineRule="auto"/>
        <w:textAlignment w:val="baseline"/>
        <w:rPr>
          <w:lang w:val="en-US" w:eastAsia="zh-CN"/>
        </w:rPr>
      </w:pPr>
    </w:p>
    <w:p w14:paraId="22F24F16" w14:textId="77777777" w:rsidR="00F61E31" w:rsidRDefault="00F61E31" w:rsidP="00E76EC1">
      <w:pPr>
        <w:suppressAutoHyphens w:val="0"/>
        <w:overflowPunct w:val="0"/>
        <w:autoSpaceDE w:val="0"/>
        <w:autoSpaceDN w:val="0"/>
        <w:adjustRightInd w:val="0"/>
        <w:spacing w:line="240" w:lineRule="auto"/>
        <w:textAlignment w:val="baseline"/>
        <w:rPr>
          <w:lang w:val="en-US" w:eastAsia="zh-CN"/>
        </w:rPr>
      </w:pPr>
    </w:p>
    <w:p w14:paraId="15522CF9" w14:textId="77777777" w:rsidR="00F61E31" w:rsidRDefault="00F61E31" w:rsidP="00E76EC1">
      <w:pPr>
        <w:suppressAutoHyphens w:val="0"/>
        <w:overflowPunct w:val="0"/>
        <w:autoSpaceDE w:val="0"/>
        <w:autoSpaceDN w:val="0"/>
        <w:adjustRightInd w:val="0"/>
        <w:spacing w:line="240" w:lineRule="auto"/>
        <w:textAlignment w:val="baseline"/>
        <w:rPr>
          <w:lang w:val="en-US" w:eastAsia="zh-CN"/>
        </w:rPr>
      </w:pPr>
    </w:p>
    <w:p w14:paraId="4E858017" w14:textId="77777777" w:rsidR="00F61E31" w:rsidRDefault="00F61E31" w:rsidP="00B15B66">
      <w:pPr>
        <w:suppressAutoHyphens w:val="0"/>
        <w:overflowPunct w:val="0"/>
        <w:autoSpaceDE w:val="0"/>
        <w:autoSpaceDN w:val="0"/>
        <w:adjustRightInd w:val="0"/>
        <w:spacing w:line="240" w:lineRule="auto"/>
        <w:textAlignment w:val="baseline"/>
        <w:rPr>
          <w:b/>
          <w:bCs/>
          <w:u w:val="single"/>
          <w:lang w:val="en-US" w:eastAsia="zh-CN"/>
        </w:rPr>
      </w:pPr>
    </w:p>
    <w:p w14:paraId="1245E414" w14:textId="77777777" w:rsidR="00F61E31" w:rsidRDefault="00F61E31" w:rsidP="00B15B66">
      <w:pPr>
        <w:suppressAutoHyphens w:val="0"/>
        <w:overflowPunct w:val="0"/>
        <w:autoSpaceDE w:val="0"/>
        <w:autoSpaceDN w:val="0"/>
        <w:adjustRightInd w:val="0"/>
        <w:spacing w:line="240" w:lineRule="auto"/>
        <w:textAlignment w:val="baseline"/>
        <w:rPr>
          <w:b/>
          <w:bCs/>
          <w:u w:val="single"/>
          <w:lang w:val="en-US" w:eastAsia="zh-CN"/>
        </w:rPr>
      </w:pPr>
    </w:p>
    <w:p w14:paraId="559C14BE" w14:textId="77777777" w:rsidR="00F61E31" w:rsidRDefault="00F61E31" w:rsidP="00B15B66">
      <w:pPr>
        <w:suppressAutoHyphens w:val="0"/>
        <w:overflowPunct w:val="0"/>
        <w:autoSpaceDE w:val="0"/>
        <w:autoSpaceDN w:val="0"/>
        <w:adjustRightInd w:val="0"/>
        <w:spacing w:line="240" w:lineRule="auto"/>
        <w:textAlignment w:val="baseline"/>
        <w:rPr>
          <w:b/>
          <w:bCs/>
          <w:u w:val="single"/>
          <w:lang w:val="en-US" w:eastAsia="zh-CN"/>
        </w:rPr>
      </w:pPr>
    </w:p>
    <w:p w14:paraId="7A6465AD" w14:textId="77777777" w:rsidR="00F61E31" w:rsidRDefault="00F61E31" w:rsidP="00B15B66">
      <w:pPr>
        <w:suppressAutoHyphens w:val="0"/>
        <w:overflowPunct w:val="0"/>
        <w:autoSpaceDE w:val="0"/>
        <w:autoSpaceDN w:val="0"/>
        <w:adjustRightInd w:val="0"/>
        <w:spacing w:line="240" w:lineRule="auto"/>
        <w:textAlignment w:val="baseline"/>
        <w:rPr>
          <w:b/>
          <w:bCs/>
          <w:u w:val="single"/>
          <w:lang w:val="en-US" w:eastAsia="zh-CN"/>
        </w:rPr>
      </w:pPr>
    </w:p>
    <w:p w14:paraId="526BE2F8" w14:textId="257D592F" w:rsidR="00F61E31" w:rsidRDefault="00915ADF" w:rsidP="00B15B66">
      <w:pPr>
        <w:suppressAutoHyphens w:val="0"/>
        <w:overflowPunct w:val="0"/>
        <w:autoSpaceDE w:val="0"/>
        <w:autoSpaceDN w:val="0"/>
        <w:adjustRightInd w:val="0"/>
        <w:spacing w:line="240" w:lineRule="auto"/>
        <w:textAlignment w:val="baseline"/>
        <w:rPr>
          <w:b/>
          <w:bCs/>
          <w:u w:val="single"/>
          <w:lang w:val="en-US" w:eastAsia="zh-CN"/>
        </w:rPr>
      </w:pPr>
      <w:r>
        <w:rPr>
          <w:b/>
          <w:bCs/>
          <w:u w:val="single"/>
          <w:lang w:val="en-US" w:eastAsia="zh-CN"/>
        </w:rPr>
        <w:br/>
      </w:r>
    </w:p>
    <w:p w14:paraId="7E009BFA" w14:textId="77777777" w:rsidR="00F61E31" w:rsidRPr="00E94D37" w:rsidRDefault="00F61E31" w:rsidP="00F61E31">
      <w:pPr>
        <w:pStyle w:val="Caption"/>
        <w:keepNext/>
        <w:rPr>
          <w:rFonts w:ascii="Arial" w:hAnsi="Arial" w:cs="Arial"/>
        </w:rPr>
      </w:pPr>
      <w:bookmarkStart w:id="2" w:name="_Ref142483436"/>
      <w:r w:rsidRPr="00E94D37">
        <w:rPr>
          <w:rFonts w:ascii="Arial" w:hAnsi="Arial" w:cs="Arial"/>
        </w:rPr>
        <w:lastRenderedPageBreak/>
        <w:t xml:space="preserve">Table </w:t>
      </w:r>
      <w:r w:rsidRPr="00E94D37">
        <w:rPr>
          <w:rFonts w:ascii="Arial" w:hAnsi="Arial" w:cs="Arial"/>
        </w:rPr>
        <w:fldChar w:fldCharType="begin"/>
      </w:r>
      <w:r w:rsidRPr="00E94D37">
        <w:rPr>
          <w:rFonts w:ascii="Arial" w:hAnsi="Arial" w:cs="Arial"/>
        </w:rPr>
        <w:instrText xml:space="preserve"> SEQ Table \* ARABIC </w:instrText>
      </w:r>
      <w:r w:rsidRPr="00E94D37">
        <w:rPr>
          <w:rFonts w:ascii="Arial" w:hAnsi="Arial" w:cs="Arial"/>
        </w:rPr>
        <w:fldChar w:fldCharType="separate"/>
      </w:r>
      <w:r>
        <w:rPr>
          <w:rFonts w:ascii="Arial" w:hAnsi="Arial" w:cs="Arial"/>
          <w:noProof/>
        </w:rPr>
        <w:t>2</w:t>
      </w:r>
      <w:r w:rsidRPr="00E94D37">
        <w:rPr>
          <w:rFonts w:ascii="Arial" w:hAnsi="Arial" w:cs="Arial"/>
        </w:rPr>
        <w:fldChar w:fldCharType="end"/>
      </w:r>
      <w:bookmarkEnd w:id="2"/>
      <w:r w:rsidRPr="00E94D37">
        <w:rPr>
          <w:rFonts w:ascii="Arial" w:hAnsi="Arial" w:cs="Arial"/>
        </w:rPr>
        <w:t xml:space="preserve">. </w:t>
      </w:r>
      <w:r>
        <w:rPr>
          <w:rFonts w:ascii="Arial" w:hAnsi="Arial" w:cs="Arial"/>
        </w:rPr>
        <w:t>RSTD measurement r</w:t>
      </w:r>
      <w:r w:rsidRPr="00E94D37">
        <w:rPr>
          <w:rFonts w:ascii="Arial" w:hAnsi="Arial" w:cs="Arial"/>
        </w:rPr>
        <w:t>eport mapping for k=-2.</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F61E31" w:rsidRPr="002A78AE" w14:paraId="2C2DC2B7" w14:textId="77777777" w:rsidTr="00923D21">
        <w:trPr>
          <w:cantSplit/>
          <w:trHeight w:val="263"/>
        </w:trPr>
        <w:tc>
          <w:tcPr>
            <w:tcW w:w="2693" w:type="dxa"/>
            <w:tcBorders>
              <w:bottom w:val="nil"/>
            </w:tcBorders>
            <w:shd w:val="clear" w:color="auto" w:fill="auto"/>
          </w:tcPr>
          <w:p w14:paraId="786CB1B7" w14:textId="77777777" w:rsidR="00F61E31" w:rsidRPr="002A78AE" w:rsidRDefault="00F61E31" w:rsidP="00923D21">
            <w:pPr>
              <w:pStyle w:val="TAH"/>
            </w:pPr>
            <w:r w:rsidRPr="002A78AE">
              <w:t>Reported Quantity Value</w:t>
            </w:r>
            <w:r>
              <w:t>,</w:t>
            </w:r>
          </w:p>
        </w:tc>
        <w:tc>
          <w:tcPr>
            <w:tcW w:w="2949" w:type="dxa"/>
            <w:tcBorders>
              <w:bottom w:val="nil"/>
            </w:tcBorders>
            <w:shd w:val="clear" w:color="auto" w:fill="auto"/>
          </w:tcPr>
          <w:p w14:paraId="7CEAA8E5" w14:textId="77777777" w:rsidR="00F61E31" w:rsidRPr="002A78AE" w:rsidRDefault="00F61E31" w:rsidP="00923D21">
            <w:pPr>
              <w:pStyle w:val="TAH"/>
            </w:pPr>
            <w:r w:rsidRPr="002A78AE">
              <w:t>Measured Quantity Value</w:t>
            </w:r>
            <w:r>
              <w:t>,</w:t>
            </w:r>
          </w:p>
        </w:tc>
        <w:tc>
          <w:tcPr>
            <w:tcW w:w="653" w:type="dxa"/>
            <w:tcBorders>
              <w:bottom w:val="nil"/>
            </w:tcBorders>
          </w:tcPr>
          <w:p w14:paraId="515E5D4A" w14:textId="77777777" w:rsidR="00F61E31" w:rsidRPr="002A78AE" w:rsidRDefault="00F61E31" w:rsidP="00923D21">
            <w:pPr>
              <w:pStyle w:val="TAH"/>
            </w:pPr>
            <w:r w:rsidRPr="002A78AE">
              <w:t>Unit</w:t>
            </w:r>
          </w:p>
        </w:tc>
      </w:tr>
      <w:tr w:rsidR="00F61E31" w:rsidRPr="002A78AE" w14:paraId="1E6A31E3" w14:textId="77777777" w:rsidTr="00923D21">
        <w:trPr>
          <w:cantSplit/>
          <w:trHeight w:val="262"/>
        </w:trPr>
        <w:tc>
          <w:tcPr>
            <w:tcW w:w="2693" w:type="dxa"/>
            <w:tcBorders>
              <w:top w:val="nil"/>
            </w:tcBorders>
            <w:shd w:val="clear" w:color="auto" w:fill="auto"/>
          </w:tcPr>
          <w:p w14:paraId="7293B05B" w14:textId="77777777" w:rsidR="00F61E31" w:rsidRPr="002A78AE" w:rsidRDefault="00F61E31" w:rsidP="00923D21">
            <w:pPr>
              <w:pStyle w:val="TAH"/>
            </w:pPr>
            <w:r w:rsidRPr="002A78AE">
              <w:t>RSTD_i</w:t>
            </w:r>
          </w:p>
        </w:tc>
        <w:tc>
          <w:tcPr>
            <w:tcW w:w="2949" w:type="dxa"/>
            <w:tcBorders>
              <w:top w:val="nil"/>
            </w:tcBorders>
            <w:shd w:val="clear" w:color="auto" w:fill="auto"/>
          </w:tcPr>
          <w:p w14:paraId="26E19702" w14:textId="77777777" w:rsidR="00F61E31" w:rsidRPr="002A78AE" w:rsidRDefault="00F61E31" w:rsidP="00923D21">
            <w:pPr>
              <w:pStyle w:val="TAH"/>
            </w:pPr>
            <w:r w:rsidRPr="002A78AE">
              <w:t>RSTD</w:t>
            </w:r>
          </w:p>
        </w:tc>
        <w:tc>
          <w:tcPr>
            <w:tcW w:w="653" w:type="dxa"/>
            <w:tcBorders>
              <w:top w:val="nil"/>
            </w:tcBorders>
          </w:tcPr>
          <w:p w14:paraId="376AFC9F" w14:textId="77777777" w:rsidR="00F61E31" w:rsidRPr="002A78AE" w:rsidRDefault="00F61E31" w:rsidP="00923D21">
            <w:pPr>
              <w:pStyle w:val="TAH"/>
            </w:pPr>
          </w:p>
        </w:tc>
      </w:tr>
      <w:tr w:rsidR="00F61E31" w:rsidRPr="002A78AE" w14:paraId="77C3A46A" w14:textId="77777777" w:rsidTr="00923D21">
        <w:trPr>
          <w:cantSplit/>
        </w:trPr>
        <w:tc>
          <w:tcPr>
            <w:tcW w:w="2693" w:type="dxa"/>
          </w:tcPr>
          <w:p w14:paraId="6B0887EF" w14:textId="77777777" w:rsidR="00F61E31" w:rsidRPr="002A78AE" w:rsidRDefault="00F61E31" w:rsidP="00923D21">
            <w:pPr>
              <w:pStyle w:val="TAC"/>
            </w:pPr>
            <w:r w:rsidRPr="002A78AE">
              <w:rPr>
                <w:lang w:eastAsia="zh-CN"/>
              </w:rPr>
              <w:t>RSTD</w:t>
            </w:r>
            <w:r w:rsidRPr="002A78AE">
              <w:t>_000</w:t>
            </w:r>
            <w:r>
              <w:t>000</w:t>
            </w:r>
            <w:r w:rsidRPr="002A78AE">
              <w:t>0</w:t>
            </w:r>
          </w:p>
        </w:tc>
        <w:tc>
          <w:tcPr>
            <w:tcW w:w="2949" w:type="dxa"/>
          </w:tcPr>
          <w:p w14:paraId="4153DE0D" w14:textId="77777777" w:rsidR="00F61E31" w:rsidRPr="002A78AE" w:rsidRDefault="00F61E31" w:rsidP="00923D21">
            <w:pPr>
              <w:pStyle w:val="TAC"/>
            </w:pPr>
            <w:r w:rsidRPr="002A78AE">
              <w:rPr>
                <w:lang w:eastAsia="zh-CN"/>
              </w:rPr>
              <w:t>RSTD &lt; -985024</w:t>
            </w:r>
          </w:p>
        </w:tc>
        <w:tc>
          <w:tcPr>
            <w:tcW w:w="653" w:type="dxa"/>
          </w:tcPr>
          <w:p w14:paraId="497A66B9" w14:textId="77777777" w:rsidR="00F61E31" w:rsidRPr="002A78AE" w:rsidRDefault="00F61E31" w:rsidP="00923D21">
            <w:pPr>
              <w:pStyle w:val="TAC"/>
            </w:pPr>
            <w:r w:rsidRPr="002A78AE">
              <w:t>T</w:t>
            </w:r>
            <w:r w:rsidRPr="002A78AE">
              <w:rPr>
                <w:vertAlign w:val="subscript"/>
              </w:rPr>
              <w:t>c</w:t>
            </w:r>
          </w:p>
        </w:tc>
      </w:tr>
      <w:tr w:rsidR="00F61E31" w:rsidRPr="002A78AE" w14:paraId="7CE2E2FD" w14:textId="77777777" w:rsidTr="00923D21">
        <w:trPr>
          <w:cantSplit/>
        </w:trPr>
        <w:tc>
          <w:tcPr>
            <w:tcW w:w="2693" w:type="dxa"/>
          </w:tcPr>
          <w:p w14:paraId="27877537" w14:textId="77777777" w:rsidR="00F61E31" w:rsidRPr="002A78AE" w:rsidRDefault="00F61E31" w:rsidP="00923D21">
            <w:pPr>
              <w:pStyle w:val="TAC"/>
            </w:pPr>
            <w:r w:rsidRPr="002A78AE">
              <w:rPr>
                <w:lang w:eastAsia="zh-CN"/>
              </w:rPr>
              <w:t>RSTD</w:t>
            </w:r>
            <w:r w:rsidRPr="002A78AE">
              <w:t>_000</w:t>
            </w:r>
            <w:r>
              <w:t>000</w:t>
            </w:r>
            <w:r w:rsidRPr="002A78AE">
              <w:t>1</w:t>
            </w:r>
          </w:p>
        </w:tc>
        <w:tc>
          <w:tcPr>
            <w:tcW w:w="2949" w:type="dxa"/>
          </w:tcPr>
          <w:p w14:paraId="12A87874" w14:textId="77777777" w:rsidR="00F61E31" w:rsidRPr="002A78AE" w:rsidRDefault="00F61E31" w:rsidP="00923D21">
            <w:pPr>
              <w:pStyle w:val="TAC"/>
            </w:pPr>
            <w:r w:rsidRPr="002A78AE">
              <w:rPr>
                <w:lang w:eastAsia="zh-CN"/>
              </w:rPr>
              <w:t xml:space="preserve">-985024 </w:t>
            </w:r>
            <w:r w:rsidRPr="002A78AE">
              <w:rPr>
                <w:lang w:eastAsia="zh-CN"/>
              </w:rPr>
              <w:sym w:font="Symbol" w:char="F0A3"/>
            </w:r>
            <w:r w:rsidRPr="002A78AE">
              <w:rPr>
                <w:lang w:eastAsia="zh-CN"/>
              </w:rPr>
              <w:t xml:space="preserve"> RSTD &lt; -985023</w:t>
            </w:r>
            <w:r>
              <w:rPr>
                <w:lang w:eastAsia="zh-CN"/>
              </w:rPr>
              <w:t>.75</w:t>
            </w:r>
          </w:p>
        </w:tc>
        <w:tc>
          <w:tcPr>
            <w:tcW w:w="653" w:type="dxa"/>
          </w:tcPr>
          <w:p w14:paraId="6421B9D4" w14:textId="77777777" w:rsidR="00F61E31" w:rsidRPr="002A78AE" w:rsidRDefault="00F61E31" w:rsidP="00923D21">
            <w:pPr>
              <w:pStyle w:val="TAC"/>
            </w:pPr>
            <w:r w:rsidRPr="002A78AE">
              <w:t>T</w:t>
            </w:r>
            <w:r w:rsidRPr="002A78AE">
              <w:rPr>
                <w:vertAlign w:val="subscript"/>
              </w:rPr>
              <w:t>c</w:t>
            </w:r>
          </w:p>
        </w:tc>
      </w:tr>
      <w:tr w:rsidR="00F61E31" w:rsidRPr="002A78AE" w14:paraId="048A5208" w14:textId="77777777" w:rsidTr="00923D21">
        <w:trPr>
          <w:cantSplit/>
        </w:trPr>
        <w:tc>
          <w:tcPr>
            <w:tcW w:w="2693" w:type="dxa"/>
          </w:tcPr>
          <w:p w14:paraId="272AF01C" w14:textId="77777777" w:rsidR="00F61E31" w:rsidRPr="002A78AE" w:rsidRDefault="00F61E31" w:rsidP="00923D21">
            <w:pPr>
              <w:pStyle w:val="TAC"/>
            </w:pPr>
            <w:r w:rsidRPr="002A78AE">
              <w:rPr>
                <w:lang w:eastAsia="zh-CN"/>
              </w:rPr>
              <w:t>RSTD</w:t>
            </w:r>
            <w:r w:rsidRPr="002A78AE">
              <w:t>_00</w:t>
            </w:r>
            <w:r>
              <w:t>000</w:t>
            </w:r>
            <w:r w:rsidRPr="002A78AE">
              <w:t>02</w:t>
            </w:r>
          </w:p>
        </w:tc>
        <w:tc>
          <w:tcPr>
            <w:tcW w:w="2949" w:type="dxa"/>
          </w:tcPr>
          <w:p w14:paraId="354A20BD" w14:textId="77777777" w:rsidR="00F61E31" w:rsidRPr="002A78AE" w:rsidRDefault="00F61E31" w:rsidP="00923D21">
            <w:pPr>
              <w:pStyle w:val="TAC"/>
            </w:pPr>
            <w:r w:rsidRPr="002A78AE">
              <w:rPr>
                <w:lang w:eastAsia="zh-CN"/>
              </w:rPr>
              <w:t>-985023</w:t>
            </w:r>
            <w:r>
              <w:rPr>
                <w:lang w:eastAsia="zh-CN"/>
              </w:rPr>
              <w:t>.75</w:t>
            </w:r>
            <w:r w:rsidRPr="002A78AE">
              <w:rPr>
                <w:lang w:eastAsia="zh-CN"/>
              </w:rPr>
              <w:t xml:space="preserve"> </w:t>
            </w:r>
            <w:r w:rsidRPr="002A78AE">
              <w:rPr>
                <w:lang w:eastAsia="zh-CN"/>
              </w:rPr>
              <w:sym w:font="Symbol" w:char="F0A3"/>
            </w:r>
            <w:r w:rsidRPr="002A78AE">
              <w:rPr>
                <w:lang w:eastAsia="zh-CN"/>
              </w:rPr>
              <w:t xml:space="preserve"> RSTD &lt; -98502</w:t>
            </w:r>
            <w:r>
              <w:rPr>
                <w:lang w:eastAsia="zh-CN"/>
              </w:rPr>
              <w:t>3.5</w:t>
            </w:r>
          </w:p>
        </w:tc>
        <w:tc>
          <w:tcPr>
            <w:tcW w:w="653" w:type="dxa"/>
          </w:tcPr>
          <w:p w14:paraId="77D6BFD5" w14:textId="77777777" w:rsidR="00F61E31" w:rsidRPr="002A78AE" w:rsidRDefault="00F61E31" w:rsidP="00923D21">
            <w:pPr>
              <w:pStyle w:val="TAC"/>
            </w:pPr>
            <w:r w:rsidRPr="002A78AE">
              <w:t>T</w:t>
            </w:r>
            <w:r w:rsidRPr="002A78AE">
              <w:rPr>
                <w:vertAlign w:val="subscript"/>
              </w:rPr>
              <w:t>c</w:t>
            </w:r>
          </w:p>
        </w:tc>
      </w:tr>
      <w:tr w:rsidR="00F61E31" w:rsidRPr="002A78AE" w14:paraId="442F6C85" w14:textId="77777777" w:rsidTr="00923D21">
        <w:trPr>
          <w:cantSplit/>
        </w:trPr>
        <w:tc>
          <w:tcPr>
            <w:tcW w:w="2693" w:type="dxa"/>
          </w:tcPr>
          <w:p w14:paraId="4979B5ED" w14:textId="77777777" w:rsidR="00F61E31" w:rsidRPr="002A78AE" w:rsidRDefault="00F61E31" w:rsidP="00923D21">
            <w:pPr>
              <w:pStyle w:val="TAC"/>
            </w:pPr>
            <w:r w:rsidRPr="002A78AE">
              <w:sym w:font="Symbol" w:char="F0BC"/>
            </w:r>
          </w:p>
        </w:tc>
        <w:tc>
          <w:tcPr>
            <w:tcW w:w="2949" w:type="dxa"/>
          </w:tcPr>
          <w:p w14:paraId="5D4527B4" w14:textId="77777777" w:rsidR="00F61E31" w:rsidRPr="002A78AE" w:rsidRDefault="00F61E31" w:rsidP="00923D21">
            <w:pPr>
              <w:pStyle w:val="TAC"/>
            </w:pPr>
            <w:r w:rsidRPr="002A78AE">
              <w:sym w:font="Symbol" w:char="F0BC"/>
            </w:r>
          </w:p>
        </w:tc>
        <w:tc>
          <w:tcPr>
            <w:tcW w:w="653" w:type="dxa"/>
          </w:tcPr>
          <w:p w14:paraId="4110FFBA" w14:textId="77777777" w:rsidR="00F61E31" w:rsidRPr="002A78AE" w:rsidRDefault="00F61E31" w:rsidP="00923D21">
            <w:pPr>
              <w:pStyle w:val="TAC"/>
            </w:pPr>
            <w:r w:rsidRPr="002A78AE">
              <w:t>…</w:t>
            </w:r>
          </w:p>
        </w:tc>
      </w:tr>
      <w:tr w:rsidR="00F61E31" w:rsidRPr="002A78AE" w14:paraId="03E1DFD5" w14:textId="77777777" w:rsidTr="00923D21">
        <w:trPr>
          <w:cantSplit/>
        </w:trPr>
        <w:tc>
          <w:tcPr>
            <w:tcW w:w="2693" w:type="dxa"/>
          </w:tcPr>
          <w:p w14:paraId="6A62FE02" w14:textId="77777777" w:rsidR="00F61E31" w:rsidRPr="002A78AE" w:rsidRDefault="00F61E31" w:rsidP="00923D21">
            <w:pPr>
              <w:pStyle w:val="TAC"/>
            </w:pPr>
            <w:r w:rsidRPr="002A78AE">
              <w:rPr>
                <w:lang w:eastAsia="zh-CN"/>
              </w:rPr>
              <w:t>RSTD_</w:t>
            </w:r>
            <w:r w:rsidRPr="00063882">
              <w:rPr>
                <w:lang w:eastAsia="zh-CN"/>
              </w:rPr>
              <w:t>394009</w:t>
            </w:r>
            <w:r>
              <w:rPr>
                <w:lang w:eastAsia="zh-CN"/>
              </w:rPr>
              <w:t>6</w:t>
            </w:r>
          </w:p>
        </w:tc>
        <w:tc>
          <w:tcPr>
            <w:tcW w:w="2949" w:type="dxa"/>
          </w:tcPr>
          <w:p w14:paraId="72B78ECE" w14:textId="77777777" w:rsidR="00F61E31" w:rsidRPr="002A78AE" w:rsidRDefault="00F61E31" w:rsidP="00923D21">
            <w:pPr>
              <w:pStyle w:val="TAC"/>
            </w:pPr>
            <w:r w:rsidRPr="002A78AE">
              <w:rPr>
                <w:lang w:eastAsia="zh-CN"/>
              </w:rPr>
              <w:t>-</w:t>
            </w:r>
            <w:r>
              <w:rPr>
                <w:lang w:eastAsia="zh-CN"/>
              </w:rPr>
              <w:t>0.25</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06EE6D40" w14:textId="77777777" w:rsidR="00F61E31" w:rsidRPr="002A78AE" w:rsidRDefault="00F61E31" w:rsidP="00923D21">
            <w:pPr>
              <w:pStyle w:val="TAC"/>
            </w:pPr>
            <w:r w:rsidRPr="002A78AE">
              <w:t>T</w:t>
            </w:r>
            <w:r w:rsidRPr="002A78AE">
              <w:rPr>
                <w:vertAlign w:val="subscript"/>
              </w:rPr>
              <w:t>c</w:t>
            </w:r>
          </w:p>
        </w:tc>
      </w:tr>
      <w:tr w:rsidR="00F61E31" w:rsidRPr="002A78AE" w14:paraId="19F3505D" w14:textId="77777777" w:rsidTr="00923D21">
        <w:trPr>
          <w:cantSplit/>
        </w:trPr>
        <w:tc>
          <w:tcPr>
            <w:tcW w:w="2693" w:type="dxa"/>
          </w:tcPr>
          <w:p w14:paraId="0B54AEF8" w14:textId="77777777" w:rsidR="00F61E31" w:rsidRPr="002A78AE" w:rsidRDefault="00F61E31" w:rsidP="00923D21">
            <w:pPr>
              <w:pStyle w:val="TAC"/>
            </w:pPr>
            <w:r w:rsidRPr="002A78AE">
              <w:rPr>
                <w:lang w:eastAsia="zh-CN"/>
              </w:rPr>
              <w:t>RSTD_</w:t>
            </w:r>
            <w:r w:rsidRPr="00063882">
              <w:rPr>
                <w:lang w:eastAsia="zh-CN"/>
              </w:rPr>
              <w:t>3940097</w:t>
            </w:r>
          </w:p>
        </w:tc>
        <w:tc>
          <w:tcPr>
            <w:tcW w:w="2949" w:type="dxa"/>
          </w:tcPr>
          <w:p w14:paraId="4AC92999" w14:textId="77777777" w:rsidR="00F61E31" w:rsidRPr="002A78AE" w:rsidRDefault="00F61E31" w:rsidP="00923D21">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Pr>
                <w:lang w:eastAsia="zh-CN"/>
              </w:rPr>
              <w:t>0.25</w:t>
            </w:r>
          </w:p>
        </w:tc>
        <w:tc>
          <w:tcPr>
            <w:tcW w:w="653" w:type="dxa"/>
          </w:tcPr>
          <w:p w14:paraId="224DB3B1" w14:textId="77777777" w:rsidR="00F61E31" w:rsidRPr="002A78AE" w:rsidRDefault="00F61E31" w:rsidP="00923D21">
            <w:pPr>
              <w:pStyle w:val="TAC"/>
            </w:pPr>
            <w:r w:rsidRPr="002A78AE">
              <w:t>T</w:t>
            </w:r>
            <w:r w:rsidRPr="002A78AE">
              <w:rPr>
                <w:vertAlign w:val="subscript"/>
              </w:rPr>
              <w:t>c</w:t>
            </w:r>
          </w:p>
        </w:tc>
      </w:tr>
      <w:tr w:rsidR="00F61E31" w:rsidRPr="002A78AE" w14:paraId="360B3EEA" w14:textId="77777777" w:rsidTr="00923D21">
        <w:trPr>
          <w:cantSplit/>
        </w:trPr>
        <w:tc>
          <w:tcPr>
            <w:tcW w:w="2693" w:type="dxa"/>
            <w:tcBorders>
              <w:top w:val="single" w:sz="4" w:space="0" w:color="auto"/>
              <w:left w:val="single" w:sz="4" w:space="0" w:color="auto"/>
              <w:bottom w:val="single" w:sz="4" w:space="0" w:color="auto"/>
              <w:right w:val="single" w:sz="4" w:space="0" w:color="auto"/>
            </w:tcBorders>
          </w:tcPr>
          <w:p w14:paraId="265EC911" w14:textId="77777777" w:rsidR="00F61E31" w:rsidRPr="002A78AE" w:rsidRDefault="00F61E31" w:rsidP="00923D21">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1D545D61" w14:textId="77777777" w:rsidR="00F61E31" w:rsidRPr="002A78AE" w:rsidRDefault="00F61E31" w:rsidP="00923D21">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488F21A9" w14:textId="77777777" w:rsidR="00F61E31" w:rsidRPr="002A78AE" w:rsidRDefault="00F61E31" w:rsidP="00923D21">
            <w:pPr>
              <w:pStyle w:val="TAC"/>
            </w:pPr>
            <w:r w:rsidRPr="002A78AE">
              <w:t>…</w:t>
            </w:r>
          </w:p>
        </w:tc>
      </w:tr>
      <w:tr w:rsidR="00F61E31" w:rsidRPr="002A78AE" w14:paraId="68581F86" w14:textId="77777777" w:rsidTr="00923D21">
        <w:trPr>
          <w:cantSplit/>
        </w:trPr>
        <w:tc>
          <w:tcPr>
            <w:tcW w:w="2693" w:type="dxa"/>
            <w:tcBorders>
              <w:top w:val="single" w:sz="4" w:space="0" w:color="auto"/>
              <w:left w:val="single" w:sz="4" w:space="0" w:color="auto"/>
              <w:bottom w:val="single" w:sz="4" w:space="0" w:color="auto"/>
              <w:right w:val="single" w:sz="4" w:space="0" w:color="auto"/>
            </w:tcBorders>
          </w:tcPr>
          <w:p w14:paraId="68796DC6" w14:textId="77777777" w:rsidR="00F61E31" w:rsidRPr="002A78AE" w:rsidRDefault="00F61E31" w:rsidP="00923D21">
            <w:pPr>
              <w:pStyle w:val="TAC"/>
            </w:pPr>
            <w:r w:rsidRPr="002A78AE">
              <w:rPr>
                <w:lang w:eastAsia="zh-CN"/>
              </w:rPr>
              <w:t>RSTD_</w:t>
            </w:r>
            <w:r>
              <w:rPr>
                <w:lang w:eastAsia="zh-CN"/>
              </w:rPr>
              <w:t>7880191</w:t>
            </w:r>
          </w:p>
        </w:tc>
        <w:tc>
          <w:tcPr>
            <w:tcW w:w="2949" w:type="dxa"/>
            <w:tcBorders>
              <w:top w:val="single" w:sz="4" w:space="0" w:color="auto"/>
              <w:left w:val="single" w:sz="4" w:space="0" w:color="auto"/>
              <w:bottom w:val="single" w:sz="4" w:space="0" w:color="auto"/>
              <w:right w:val="single" w:sz="4" w:space="0" w:color="auto"/>
            </w:tcBorders>
          </w:tcPr>
          <w:p w14:paraId="15752BCF" w14:textId="77777777" w:rsidR="00F61E31" w:rsidRPr="002A78AE" w:rsidRDefault="00F61E31" w:rsidP="00923D21">
            <w:pPr>
              <w:pStyle w:val="TAC"/>
            </w:pPr>
            <w:r w:rsidRPr="002A78AE">
              <w:rPr>
                <w:lang w:eastAsia="zh-CN"/>
              </w:rPr>
              <w:t>98502</w:t>
            </w:r>
            <w:r>
              <w:rPr>
                <w:lang w:eastAsia="zh-CN"/>
              </w:rPr>
              <w:t>3.5</w:t>
            </w:r>
            <w:r w:rsidRPr="002A78AE">
              <w:rPr>
                <w:lang w:eastAsia="zh-CN"/>
              </w:rPr>
              <w:t xml:space="preserve"> </w:t>
            </w:r>
            <w:r w:rsidRPr="002A78AE">
              <w:sym w:font="Symbol" w:char="F0A3"/>
            </w:r>
            <w:r w:rsidRPr="002A78AE">
              <w:rPr>
                <w:lang w:eastAsia="zh-CN"/>
              </w:rPr>
              <w:t xml:space="preserve"> RSTD </w:t>
            </w:r>
            <w:r w:rsidRPr="002A78AE">
              <w:t>&lt;</w:t>
            </w:r>
            <w:r w:rsidRPr="002A78AE">
              <w:rPr>
                <w:lang w:eastAsia="zh-CN"/>
              </w:rPr>
              <w:t xml:space="preserve"> 985023</w:t>
            </w:r>
            <w:r>
              <w:rPr>
                <w:lang w:eastAsia="zh-CN"/>
              </w:rPr>
              <w:t>.75</w:t>
            </w:r>
          </w:p>
        </w:tc>
        <w:tc>
          <w:tcPr>
            <w:tcW w:w="653" w:type="dxa"/>
            <w:tcBorders>
              <w:top w:val="single" w:sz="4" w:space="0" w:color="auto"/>
              <w:left w:val="single" w:sz="4" w:space="0" w:color="auto"/>
              <w:bottom w:val="single" w:sz="4" w:space="0" w:color="auto"/>
              <w:right w:val="single" w:sz="4" w:space="0" w:color="auto"/>
            </w:tcBorders>
          </w:tcPr>
          <w:p w14:paraId="4B1E66BC" w14:textId="77777777" w:rsidR="00F61E31" w:rsidRPr="002A78AE" w:rsidRDefault="00F61E31" w:rsidP="00923D21">
            <w:pPr>
              <w:pStyle w:val="TAC"/>
            </w:pPr>
            <w:r w:rsidRPr="002A78AE">
              <w:t>T</w:t>
            </w:r>
            <w:r w:rsidRPr="002A78AE">
              <w:rPr>
                <w:vertAlign w:val="subscript"/>
              </w:rPr>
              <w:t>c</w:t>
            </w:r>
          </w:p>
        </w:tc>
      </w:tr>
      <w:tr w:rsidR="00F61E31" w:rsidRPr="002A78AE" w14:paraId="0DB6B45D" w14:textId="77777777" w:rsidTr="00923D21">
        <w:trPr>
          <w:cantSplit/>
        </w:trPr>
        <w:tc>
          <w:tcPr>
            <w:tcW w:w="2693" w:type="dxa"/>
            <w:tcBorders>
              <w:top w:val="single" w:sz="4" w:space="0" w:color="auto"/>
              <w:left w:val="single" w:sz="4" w:space="0" w:color="auto"/>
              <w:bottom w:val="single" w:sz="4" w:space="0" w:color="auto"/>
              <w:right w:val="single" w:sz="4" w:space="0" w:color="auto"/>
            </w:tcBorders>
          </w:tcPr>
          <w:p w14:paraId="17BE40BB" w14:textId="77777777" w:rsidR="00F61E31" w:rsidRPr="002A78AE" w:rsidRDefault="00F61E31" w:rsidP="00923D21">
            <w:pPr>
              <w:pStyle w:val="TAC"/>
            </w:pPr>
            <w:r w:rsidRPr="002A78AE">
              <w:rPr>
                <w:lang w:eastAsia="zh-CN"/>
              </w:rPr>
              <w:t>RSTD_</w:t>
            </w:r>
            <w:r>
              <w:rPr>
                <w:lang w:eastAsia="zh-CN"/>
              </w:rPr>
              <w:t>7880192</w:t>
            </w:r>
          </w:p>
        </w:tc>
        <w:tc>
          <w:tcPr>
            <w:tcW w:w="2949" w:type="dxa"/>
            <w:tcBorders>
              <w:top w:val="single" w:sz="4" w:space="0" w:color="auto"/>
              <w:left w:val="single" w:sz="4" w:space="0" w:color="auto"/>
              <w:bottom w:val="single" w:sz="4" w:space="0" w:color="auto"/>
              <w:right w:val="single" w:sz="4" w:space="0" w:color="auto"/>
            </w:tcBorders>
          </w:tcPr>
          <w:p w14:paraId="78C612BB" w14:textId="77777777" w:rsidR="00F61E31" w:rsidRPr="002A78AE" w:rsidRDefault="00F61E31" w:rsidP="00923D21">
            <w:pPr>
              <w:pStyle w:val="TAC"/>
            </w:pPr>
            <w:r w:rsidRPr="002A78AE">
              <w:rPr>
                <w:lang w:eastAsia="zh-CN"/>
              </w:rPr>
              <w:t>985023</w:t>
            </w:r>
            <w:r>
              <w:rPr>
                <w:lang w:eastAsia="zh-CN"/>
              </w:rPr>
              <w:t>.75</w:t>
            </w:r>
            <w:r w:rsidRPr="002A78AE">
              <w:rPr>
                <w:lang w:eastAsia="zh-CN"/>
              </w:rPr>
              <w:t xml:space="preserve">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61C9971A" w14:textId="77777777" w:rsidR="00F61E31" w:rsidRPr="002A78AE" w:rsidRDefault="00F61E31" w:rsidP="00923D21">
            <w:pPr>
              <w:pStyle w:val="TAC"/>
            </w:pPr>
            <w:r w:rsidRPr="002A78AE">
              <w:t>T</w:t>
            </w:r>
            <w:r w:rsidRPr="002A78AE">
              <w:rPr>
                <w:vertAlign w:val="subscript"/>
              </w:rPr>
              <w:t>c</w:t>
            </w:r>
          </w:p>
        </w:tc>
      </w:tr>
      <w:tr w:rsidR="00F61E31" w:rsidRPr="002A78AE" w14:paraId="12C067B6" w14:textId="77777777" w:rsidTr="00923D21">
        <w:trPr>
          <w:cantSplit/>
        </w:trPr>
        <w:tc>
          <w:tcPr>
            <w:tcW w:w="2693" w:type="dxa"/>
            <w:tcBorders>
              <w:top w:val="single" w:sz="4" w:space="0" w:color="auto"/>
              <w:left w:val="single" w:sz="4" w:space="0" w:color="auto"/>
              <w:bottom w:val="single" w:sz="4" w:space="0" w:color="auto"/>
              <w:right w:val="single" w:sz="4" w:space="0" w:color="auto"/>
            </w:tcBorders>
          </w:tcPr>
          <w:p w14:paraId="35320730" w14:textId="77777777" w:rsidR="00F61E31" w:rsidRPr="002A78AE" w:rsidRDefault="00F61E31" w:rsidP="00923D21">
            <w:pPr>
              <w:pStyle w:val="TAC"/>
            </w:pPr>
            <w:r w:rsidRPr="002A78AE">
              <w:rPr>
                <w:lang w:eastAsia="zh-CN"/>
              </w:rPr>
              <w:t>RSTD_</w:t>
            </w:r>
            <w:r>
              <w:rPr>
                <w:lang w:eastAsia="zh-CN"/>
              </w:rPr>
              <w:t>7880193</w:t>
            </w:r>
          </w:p>
        </w:tc>
        <w:tc>
          <w:tcPr>
            <w:tcW w:w="2949" w:type="dxa"/>
            <w:tcBorders>
              <w:top w:val="single" w:sz="4" w:space="0" w:color="auto"/>
              <w:left w:val="single" w:sz="4" w:space="0" w:color="auto"/>
              <w:bottom w:val="single" w:sz="4" w:space="0" w:color="auto"/>
              <w:right w:val="single" w:sz="4" w:space="0" w:color="auto"/>
            </w:tcBorders>
          </w:tcPr>
          <w:p w14:paraId="5B4A8724" w14:textId="77777777" w:rsidR="00F61E31" w:rsidRPr="002A78AE" w:rsidRDefault="00F61E31" w:rsidP="00923D21">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552F4D96" w14:textId="77777777" w:rsidR="00F61E31" w:rsidRPr="002A78AE" w:rsidRDefault="00F61E31" w:rsidP="00923D21">
            <w:pPr>
              <w:pStyle w:val="TAC"/>
            </w:pPr>
            <w:r w:rsidRPr="002A78AE">
              <w:t>T</w:t>
            </w:r>
            <w:r w:rsidRPr="002A78AE">
              <w:rPr>
                <w:vertAlign w:val="subscript"/>
              </w:rPr>
              <w:t>c</w:t>
            </w:r>
          </w:p>
        </w:tc>
      </w:tr>
    </w:tbl>
    <w:p w14:paraId="7247232F" w14:textId="77777777" w:rsidR="00F61E31" w:rsidRDefault="00F61E31" w:rsidP="00B15B66">
      <w:pPr>
        <w:suppressAutoHyphens w:val="0"/>
        <w:overflowPunct w:val="0"/>
        <w:autoSpaceDE w:val="0"/>
        <w:autoSpaceDN w:val="0"/>
        <w:adjustRightInd w:val="0"/>
        <w:spacing w:line="240" w:lineRule="auto"/>
        <w:textAlignment w:val="baseline"/>
        <w:rPr>
          <w:b/>
          <w:bCs/>
          <w:u w:val="single"/>
          <w:lang w:val="en-US" w:eastAsia="zh-CN"/>
        </w:rPr>
      </w:pPr>
    </w:p>
    <w:p w14:paraId="5386B4A9" w14:textId="45383670" w:rsidR="00EE19CF" w:rsidRDefault="00EE19CF" w:rsidP="00B15B66">
      <w:pPr>
        <w:suppressAutoHyphens w:val="0"/>
        <w:overflowPunct w:val="0"/>
        <w:autoSpaceDE w:val="0"/>
        <w:autoSpaceDN w:val="0"/>
        <w:adjustRightInd w:val="0"/>
        <w:spacing w:line="240" w:lineRule="auto"/>
        <w:textAlignment w:val="baseline"/>
        <w:rPr>
          <w:b/>
          <w:bCs/>
          <w:u w:val="single"/>
          <w:lang w:val="en-US" w:eastAsia="zh-CN"/>
        </w:rPr>
      </w:pPr>
      <w:r>
        <w:rPr>
          <w:b/>
          <w:bCs/>
          <w:u w:val="single"/>
          <w:lang w:val="en-US" w:eastAsia="zh-CN"/>
        </w:rPr>
        <w:t xml:space="preserve">Proposal </w:t>
      </w:r>
      <w:r w:rsidR="00890EFE">
        <w:rPr>
          <w:b/>
          <w:bCs/>
          <w:u w:val="single"/>
          <w:lang w:val="en-US" w:eastAsia="zh-CN"/>
        </w:rPr>
        <w:t>8</w:t>
      </w:r>
      <w:r w:rsidRPr="00890EFE">
        <w:rPr>
          <w:b/>
          <w:bCs/>
          <w:lang w:val="en-US" w:eastAsia="zh-CN"/>
        </w:rPr>
        <w:t>:</w:t>
      </w:r>
      <w:r>
        <w:rPr>
          <w:lang w:val="en-US" w:eastAsia="zh-CN"/>
        </w:rPr>
        <w:t xml:space="preserve"> Use </w:t>
      </w:r>
      <w:r w:rsidRPr="00B15B66">
        <w:rPr>
          <w:lang w:val="en-US" w:eastAsia="zh-CN"/>
        </w:rPr>
        <w:fldChar w:fldCharType="begin"/>
      </w:r>
      <w:r w:rsidRPr="00B15B66">
        <w:rPr>
          <w:lang w:val="en-US" w:eastAsia="zh-CN"/>
        </w:rPr>
        <w:instrText xml:space="preserve"> REF _Ref142483412 \h </w:instrText>
      </w:r>
      <w:r>
        <w:rPr>
          <w:lang w:val="en-US" w:eastAsia="zh-CN"/>
        </w:rPr>
        <w:instrText xml:space="preserve"> \* MERGEFORMAT </w:instrText>
      </w:r>
      <w:r w:rsidRPr="00B15B66">
        <w:rPr>
          <w:lang w:val="en-US" w:eastAsia="zh-CN"/>
        </w:rPr>
      </w:r>
      <w:r w:rsidRPr="00B15B66">
        <w:rPr>
          <w:lang w:val="en-US" w:eastAsia="zh-CN"/>
        </w:rPr>
        <w:fldChar w:fldCharType="separate"/>
      </w:r>
      <w:r w:rsidRPr="00B15B66">
        <w:t xml:space="preserve">Table </w:t>
      </w:r>
      <w:r w:rsidRPr="00B15B66">
        <w:rPr>
          <w:noProof/>
        </w:rPr>
        <w:t>1</w:t>
      </w:r>
      <w:r w:rsidRPr="00B15B66">
        <w:rPr>
          <w:lang w:val="en-US" w:eastAsia="zh-CN"/>
        </w:rPr>
        <w:fldChar w:fldCharType="end"/>
      </w:r>
      <w:r w:rsidRPr="00B15B66">
        <w:rPr>
          <w:lang w:val="en-US" w:eastAsia="zh-CN"/>
        </w:rPr>
        <w:t xml:space="preserve"> and </w:t>
      </w:r>
      <w:r w:rsidRPr="00B15B66">
        <w:rPr>
          <w:lang w:val="en-US" w:eastAsia="zh-CN"/>
        </w:rPr>
        <w:fldChar w:fldCharType="begin"/>
      </w:r>
      <w:r w:rsidRPr="00B15B66">
        <w:rPr>
          <w:lang w:val="en-US" w:eastAsia="zh-CN"/>
        </w:rPr>
        <w:instrText xml:space="preserve"> REF _Ref142483436 \h </w:instrText>
      </w:r>
      <w:r>
        <w:rPr>
          <w:lang w:val="en-US" w:eastAsia="zh-CN"/>
        </w:rPr>
        <w:instrText xml:space="preserve"> \* MERGEFORMAT </w:instrText>
      </w:r>
      <w:r w:rsidRPr="00B15B66">
        <w:rPr>
          <w:lang w:val="en-US" w:eastAsia="zh-CN"/>
        </w:rPr>
      </w:r>
      <w:r w:rsidRPr="00B15B66">
        <w:rPr>
          <w:lang w:val="en-US" w:eastAsia="zh-CN"/>
        </w:rPr>
        <w:fldChar w:fldCharType="separate"/>
      </w:r>
      <w:r w:rsidRPr="00B15B66">
        <w:t xml:space="preserve">Table </w:t>
      </w:r>
      <w:r w:rsidRPr="00B15B66">
        <w:rPr>
          <w:noProof/>
        </w:rPr>
        <w:t>2</w:t>
      </w:r>
      <w:r w:rsidRPr="00B15B66">
        <w:rPr>
          <w:lang w:val="en-US" w:eastAsia="zh-CN"/>
        </w:rPr>
        <w:fldChar w:fldCharType="end"/>
      </w:r>
      <w:r w:rsidR="00890EFE">
        <w:rPr>
          <w:lang w:val="en-US" w:eastAsia="zh-CN"/>
        </w:rPr>
        <w:t xml:space="preserve"> for RSTD measurement report mapping for k = -1 and k = -2 respectively.</w:t>
      </w:r>
      <w:r w:rsidR="00AD4B00">
        <w:rPr>
          <w:lang w:val="en-US" w:eastAsia="zh-CN"/>
        </w:rPr>
        <w:br/>
      </w:r>
    </w:p>
    <w:p w14:paraId="00A1B650" w14:textId="172DCFB9" w:rsidR="00B15B66" w:rsidRPr="00FA7BAA" w:rsidRDefault="00B15B66" w:rsidP="00B15B66">
      <w:pPr>
        <w:suppressAutoHyphens w:val="0"/>
        <w:overflowPunct w:val="0"/>
        <w:autoSpaceDE w:val="0"/>
        <w:autoSpaceDN w:val="0"/>
        <w:adjustRightInd w:val="0"/>
        <w:spacing w:line="240" w:lineRule="auto"/>
        <w:textAlignment w:val="baseline"/>
        <w:rPr>
          <w:b/>
          <w:bCs/>
          <w:u w:val="single"/>
          <w:lang w:val="en-US" w:eastAsia="zh-CN"/>
        </w:rPr>
      </w:pPr>
      <w:r w:rsidRPr="00FA7BAA">
        <w:rPr>
          <w:b/>
          <w:bCs/>
          <w:u w:val="single"/>
          <w:lang w:val="en-US" w:eastAsia="zh-CN"/>
        </w:rPr>
        <w:t># Report mapping table for UE Rx-Tx measurement</w:t>
      </w:r>
    </w:p>
    <w:p w14:paraId="38B941D3" w14:textId="51C7F0F8" w:rsidR="00B15B66" w:rsidRDefault="00CF7839" w:rsidP="00B15B66">
      <w:pPr>
        <w:suppressAutoHyphens w:val="0"/>
        <w:overflowPunct w:val="0"/>
        <w:autoSpaceDE w:val="0"/>
        <w:autoSpaceDN w:val="0"/>
        <w:adjustRightInd w:val="0"/>
        <w:spacing w:line="240" w:lineRule="auto"/>
        <w:textAlignment w:val="baseline"/>
        <w:rPr>
          <w:lang w:val="en-US" w:eastAsia="zh-CN"/>
        </w:rPr>
      </w:pPr>
      <w:r w:rsidRPr="00BD6538">
        <w:rPr>
          <w:lang w:val="en-US" w:eastAsia="zh-CN"/>
        </w:rPr>
        <w:t>Report mapping tables for absolute UE Rx-Tx time difference measurement</w:t>
      </w:r>
      <w:r w:rsidR="00747BB2" w:rsidRPr="00BD6538">
        <w:rPr>
          <w:lang w:val="en-US" w:eastAsia="zh-CN"/>
        </w:rPr>
        <w:t xml:space="preserve"> for k = -1 and k = -2 are proposed in </w:t>
      </w:r>
      <w:r w:rsidR="00B15B66" w:rsidRPr="00BD6538">
        <w:rPr>
          <w:lang w:val="en-US" w:eastAsia="zh-CN"/>
        </w:rPr>
        <w:t xml:space="preserve"> </w:t>
      </w:r>
      <w:r w:rsidR="00BD6538" w:rsidRPr="00BD6538">
        <w:rPr>
          <w:lang w:val="en-US" w:eastAsia="zh-CN"/>
        </w:rPr>
        <w:fldChar w:fldCharType="begin"/>
      </w:r>
      <w:r w:rsidR="00BD6538" w:rsidRPr="00BD6538">
        <w:rPr>
          <w:lang w:val="en-US" w:eastAsia="zh-CN"/>
        </w:rPr>
        <w:instrText xml:space="preserve"> REF _Ref142484088 \h </w:instrText>
      </w:r>
      <w:r w:rsidR="00BD6538">
        <w:rPr>
          <w:lang w:val="en-US" w:eastAsia="zh-CN"/>
        </w:rPr>
        <w:instrText xml:space="preserve"> \* MERGEFORMAT </w:instrText>
      </w:r>
      <w:r w:rsidR="00BD6538" w:rsidRPr="00BD6538">
        <w:rPr>
          <w:lang w:val="en-US" w:eastAsia="zh-CN"/>
        </w:rPr>
      </w:r>
      <w:r w:rsidR="00BD6538" w:rsidRPr="00BD6538">
        <w:rPr>
          <w:lang w:val="en-US" w:eastAsia="zh-CN"/>
        </w:rPr>
        <w:fldChar w:fldCharType="separate"/>
      </w:r>
      <w:r w:rsidR="00BD6538" w:rsidRPr="00BD6538">
        <w:t xml:space="preserve">Table </w:t>
      </w:r>
      <w:r w:rsidR="00BD6538" w:rsidRPr="00BD6538">
        <w:rPr>
          <w:noProof/>
        </w:rPr>
        <w:t>3</w:t>
      </w:r>
      <w:r w:rsidR="00BD6538" w:rsidRPr="00BD6538">
        <w:rPr>
          <w:lang w:val="en-US" w:eastAsia="zh-CN"/>
        </w:rPr>
        <w:fldChar w:fldCharType="end"/>
      </w:r>
      <w:r w:rsidR="00BD6538" w:rsidRPr="00BD6538">
        <w:rPr>
          <w:lang w:val="en-US" w:eastAsia="zh-CN"/>
        </w:rPr>
        <w:t xml:space="preserve"> and </w:t>
      </w:r>
      <w:r w:rsidR="00BD6538" w:rsidRPr="00BD6538">
        <w:rPr>
          <w:lang w:val="en-US" w:eastAsia="zh-CN"/>
        </w:rPr>
        <w:fldChar w:fldCharType="begin"/>
      </w:r>
      <w:r w:rsidR="00BD6538" w:rsidRPr="00BD6538">
        <w:rPr>
          <w:lang w:val="en-US" w:eastAsia="zh-CN"/>
        </w:rPr>
        <w:instrText xml:space="preserve"> REF _Ref142484090 \h </w:instrText>
      </w:r>
      <w:r w:rsidR="00BD6538">
        <w:rPr>
          <w:lang w:val="en-US" w:eastAsia="zh-CN"/>
        </w:rPr>
        <w:instrText xml:space="preserve"> \* MERGEFORMAT </w:instrText>
      </w:r>
      <w:r w:rsidR="00BD6538" w:rsidRPr="00BD6538">
        <w:rPr>
          <w:lang w:val="en-US" w:eastAsia="zh-CN"/>
        </w:rPr>
      </w:r>
      <w:r w:rsidR="00BD6538" w:rsidRPr="00BD6538">
        <w:rPr>
          <w:lang w:val="en-US" w:eastAsia="zh-CN"/>
        </w:rPr>
        <w:fldChar w:fldCharType="separate"/>
      </w:r>
      <w:r w:rsidR="00BD6538" w:rsidRPr="00BD6538">
        <w:t xml:space="preserve">Table </w:t>
      </w:r>
      <w:r w:rsidR="00BD6538" w:rsidRPr="00BD6538">
        <w:rPr>
          <w:noProof/>
        </w:rPr>
        <w:t>4</w:t>
      </w:r>
      <w:r w:rsidR="00BD6538" w:rsidRPr="00BD6538">
        <w:rPr>
          <w:lang w:val="en-US" w:eastAsia="zh-CN"/>
        </w:rPr>
        <w:fldChar w:fldCharType="end"/>
      </w:r>
      <w:r w:rsidR="00BD6538" w:rsidRPr="00BD6538">
        <w:rPr>
          <w:lang w:val="en-US" w:eastAsia="zh-CN"/>
        </w:rPr>
        <w:t>.</w:t>
      </w:r>
      <w:r w:rsidR="00BD12CD">
        <w:rPr>
          <w:lang w:val="en-US" w:eastAsia="zh-CN"/>
        </w:rPr>
        <w:t xml:space="preserve"> And r</w:t>
      </w:r>
      <w:r w:rsidR="00BD12CD" w:rsidRPr="00BD6538">
        <w:rPr>
          <w:lang w:val="en-US" w:eastAsia="zh-CN"/>
        </w:rPr>
        <w:t xml:space="preserve">eport mapping tables for </w:t>
      </w:r>
      <w:r w:rsidR="00BD12CD">
        <w:rPr>
          <w:lang w:val="en-US" w:eastAsia="zh-CN"/>
        </w:rPr>
        <w:t>differential</w:t>
      </w:r>
      <w:r w:rsidR="00BD12CD" w:rsidRPr="00BD6538">
        <w:rPr>
          <w:lang w:val="en-US" w:eastAsia="zh-CN"/>
        </w:rPr>
        <w:t xml:space="preserve"> UE Rx-Tx time difference measurement for k = -1 and k = -2 ar</w:t>
      </w:r>
      <w:r w:rsidR="00BD12CD" w:rsidRPr="00BD12CD">
        <w:rPr>
          <w:lang w:val="en-US" w:eastAsia="zh-CN"/>
        </w:rPr>
        <w:t xml:space="preserve">e proposed in </w:t>
      </w:r>
      <w:r w:rsidR="00BD12CD" w:rsidRPr="00BD12CD">
        <w:rPr>
          <w:lang w:val="en-US" w:eastAsia="zh-CN"/>
        </w:rPr>
        <w:fldChar w:fldCharType="begin"/>
      </w:r>
      <w:r w:rsidR="00BD12CD" w:rsidRPr="00BD12CD">
        <w:rPr>
          <w:lang w:val="en-US" w:eastAsia="zh-CN"/>
        </w:rPr>
        <w:instrText xml:space="preserve"> REF _Ref142485175 \h </w:instrText>
      </w:r>
      <w:r w:rsidR="00BD12CD">
        <w:rPr>
          <w:lang w:val="en-US" w:eastAsia="zh-CN"/>
        </w:rPr>
        <w:instrText xml:space="preserve"> \* MERGEFORMAT </w:instrText>
      </w:r>
      <w:r w:rsidR="00BD12CD" w:rsidRPr="00BD12CD">
        <w:rPr>
          <w:lang w:val="en-US" w:eastAsia="zh-CN"/>
        </w:rPr>
      </w:r>
      <w:r w:rsidR="00BD12CD" w:rsidRPr="00BD12CD">
        <w:rPr>
          <w:lang w:val="en-US" w:eastAsia="zh-CN"/>
        </w:rPr>
        <w:fldChar w:fldCharType="separate"/>
      </w:r>
      <w:r w:rsidR="00BD12CD" w:rsidRPr="00BD12CD">
        <w:t xml:space="preserve">Table </w:t>
      </w:r>
      <w:r w:rsidR="00BD12CD" w:rsidRPr="00BD12CD">
        <w:rPr>
          <w:noProof/>
        </w:rPr>
        <w:t>5</w:t>
      </w:r>
      <w:r w:rsidR="00BD12CD" w:rsidRPr="00BD12CD">
        <w:rPr>
          <w:lang w:val="en-US" w:eastAsia="zh-CN"/>
        </w:rPr>
        <w:fldChar w:fldCharType="end"/>
      </w:r>
      <w:r w:rsidR="00BD12CD" w:rsidRPr="00BD12CD">
        <w:rPr>
          <w:lang w:val="en-US" w:eastAsia="zh-CN"/>
        </w:rPr>
        <w:t xml:space="preserve"> and </w:t>
      </w:r>
      <w:r w:rsidR="00BD12CD" w:rsidRPr="00BD12CD">
        <w:rPr>
          <w:lang w:val="en-US" w:eastAsia="zh-CN"/>
        </w:rPr>
        <w:fldChar w:fldCharType="begin"/>
      </w:r>
      <w:r w:rsidR="00BD12CD" w:rsidRPr="00BD12CD">
        <w:rPr>
          <w:lang w:val="en-US" w:eastAsia="zh-CN"/>
        </w:rPr>
        <w:instrText xml:space="preserve"> REF _Ref142485176 \h </w:instrText>
      </w:r>
      <w:r w:rsidR="00BD12CD">
        <w:rPr>
          <w:lang w:val="en-US" w:eastAsia="zh-CN"/>
        </w:rPr>
        <w:instrText xml:space="preserve"> \* MERGEFORMAT </w:instrText>
      </w:r>
      <w:r w:rsidR="00BD12CD" w:rsidRPr="00BD12CD">
        <w:rPr>
          <w:lang w:val="en-US" w:eastAsia="zh-CN"/>
        </w:rPr>
      </w:r>
      <w:r w:rsidR="00BD12CD" w:rsidRPr="00BD12CD">
        <w:rPr>
          <w:lang w:val="en-US" w:eastAsia="zh-CN"/>
        </w:rPr>
        <w:fldChar w:fldCharType="separate"/>
      </w:r>
      <w:r w:rsidR="00BD12CD" w:rsidRPr="00BD12CD">
        <w:t xml:space="preserve">Table </w:t>
      </w:r>
      <w:r w:rsidR="00BD12CD" w:rsidRPr="00BD12CD">
        <w:rPr>
          <w:noProof/>
        </w:rPr>
        <w:t>6</w:t>
      </w:r>
      <w:r w:rsidR="00BD12CD" w:rsidRPr="00BD12CD">
        <w:rPr>
          <w:lang w:val="en-US" w:eastAsia="zh-CN"/>
        </w:rPr>
        <w:fldChar w:fldCharType="end"/>
      </w:r>
      <w:r w:rsidR="00BD12CD" w:rsidRPr="00BD12CD">
        <w:rPr>
          <w:lang w:val="en-US" w:eastAsia="zh-CN"/>
        </w:rPr>
        <w:t>.</w:t>
      </w:r>
    </w:p>
    <w:p w14:paraId="6A1ECC79" w14:textId="77777777" w:rsidR="00F61E31" w:rsidRPr="00736D64" w:rsidRDefault="00F61E31" w:rsidP="00F61E31">
      <w:pPr>
        <w:pStyle w:val="Caption"/>
        <w:keepNext/>
        <w:rPr>
          <w:rFonts w:ascii="Arial" w:hAnsi="Arial" w:cs="Arial"/>
        </w:rPr>
      </w:pPr>
      <w:bookmarkStart w:id="3" w:name="_Ref142484088"/>
      <w:r w:rsidRPr="00736D64">
        <w:rPr>
          <w:rFonts w:ascii="Arial" w:hAnsi="Arial" w:cs="Arial"/>
        </w:rPr>
        <w:t xml:space="preserve">Table </w:t>
      </w:r>
      <w:r w:rsidRPr="00736D64">
        <w:rPr>
          <w:rFonts w:ascii="Arial" w:hAnsi="Arial" w:cs="Arial"/>
        </w:rPr>
        <w:fldChar w:fldCharType="begin"/>
      </w:r>
      <w:r w:rsidRPr="00736D64">
        <w:rPr>
          <w:rFonts w:ascii="Arial" w:hAnsi="Arial" w:cs="Arial"/>
        </w:rPr>
        <w:instrText xml:space="preserve"> SEQ Table \* ARABIC </w:instrText>
      </w:r>
      <w:r w:rsidRPr="00736D64">
        <w:rPr>
          <w:rFonts w:ascii="Arial" w:hAnsi="Arial" w:cs="Arial"/>
        </w:rPr>
        <w:fldChar w:fldCharType="separate"/>
      </w:r>
      <w:r>
        <w:rPr>
          <w:rFonts w:ascii="Arial" w:hAnsi="Arial" w:cs="Arial"/>
          <w:noProof/>
        </w:rPr>
        <w:t>3</w:t>
      </w:r>
      <w:r w:rsidRPr="00736D64">
        <w:rPr>
          <w:rFonts w:ascii="Arial" w:hAnsi="Arial" w:cs="Arial"/>
        </w:rPr>
        <w:fldChar w:fldCharType="end"/>
      </w:r>
      <w:bookmarkEnd w:id="3"/>
      <w:r w:rsidRPr="00736D64">
        <w:rPr>
          <w:rFonts w:ascii="Arial" w:hAnsi="Arial" w:cs="Arial"/>
        </w:rPr>
        <w:t>. Absolute UE Rx-Tx time difference measurement report mapping for k=-1.</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0"/>
        <w:gridCol w:w="3258"/>
        <w:gridCol w:w="1275"/>
      </w:tblGrid>
      <w:tr w:rsidR="00F61E31" w:rsidRPr="00E611AB" w14:paraId="4EF40344" w14:textId="77777777" w:rsidTr="00923D21">
        <w:trPr>
          <w:cantSplit/>
        </w:trPr>
        <w:tc>
          <w:tcPr>
            <w:tcW w:w="3830" w:type="dxa"/>
            <w:vAlign w:val="center"/>
          </w:tcPr>
          <w:p w14:paraId="3A972FB3" w14:textId="77777777" w:rsidR="00F61E31" w:rsidRPr="00E611AB" w:rsidRDefault="00F61E31" w:rsidP="00923D21">
            <w:pPr>
              <w:pStyle w:val="TAH"/>
              <w:rPr>
                <w:lang w:eastAsia="zh-CN"/>
              </w:rPr>
            </w:pPr>
            <w:bookmarkStart w:id="4" w:name="_Hlk40263897"/>
            <w:r w:rsidRPr="00E611AB">
              <w:t>Reported Quantity Value</w:t>
            </w:r>
          </w:p>
        </w:tc>
        <w:tc>
          <w:tcPr>
            <w:tcW w:w="3258" w:type="dxa"/>
            <w:vAlign w:val="center"/>
          </w:tcPr>
          <w:p w14:paraId="550DB586" w14:textId="77777777" w:rsidR="00F61E31" w:rsidRPr="00E611AB" w:rsidRDefault="00F61E31" w:rsidP="00923D21">
            <w:pPr>
              <w:pStyle w:val="TAH"/>
              <w:rPr>
                <w:lang w:eastAsia="zh-CN"/>
              </w:rPr>
            </w:pPr>
            <w:r w:rsidRPr="00E611AB">
              <w:t>Measured Quantity Value</w:t>
            </w:r>
          </w:p>
        </w:tc>
        <w:tc>
          <w:tcPr>
            <w:tcW w:w="1275" w:type="dxa"/>
            <w:vAlign w:val="center"/>
          </w:tcPr>
          <w:p w14:paraId="09F9CB2C" w14:textId="77777777" w:rsidR="00F61E31" w:rsidRPr="00E611AB" w:rsidRDefault="00F61E31" w:rsidP="00923D21">
            <w:pPr>
              <w:pStyle w:val="TAH"/>
            </w:pPr>
            <w:r w:rsidRPr="00E611AB">
              <w:t>Unit</w:t>
            </w:r>
          </w:p>
        </w:tc>
      </w:tr>
      <w:bookmarkEnd w:id="4"/>
      <w:tr w:rsidR="00F61E31" w:rsidRPr="00E611AB" w14:paraId="6335A69D" w14:textId="77777777" w:rsidTr="00923D21">
        <w:trPr>
          <w:cantSplit/>
        </w:trPr>
        <w:tc>
          <w:tcPr>
            <w:tcW w:w="3830" w:type="dxa"/>
          </w:tcPr>
          <w:p w14:paraId="022E2EF5" w14:textId="77777777" w:rsidR="00F61E31" w:rsidRPr="00E611AB" w:rsidRDefault="00F61E31" w:rsidP="00923D21">
            <w:pPr>
              <w:pStyle w:val="TAC"/>
            </w:pPr>
            <w:r w:rsidRPr="00E611AB">
              <w:rPr>
                <w:lang w:eastAsia="zh-CN"/>
              </w:rPr>
              <w:t>RX-TX_TIME_DIFFERENCE_</w:t>
            </w:r>
            <w:r w:rsidRPr="00E611AB">
              <w:t>0000</w:t>
            </w:r>
          </w:p>
        </w:tc>
        <w:tc>
          <w:tcPr>
            <w:tcW w:w="3258" w:type="dxa"/>
          </w:tcPr>
          <w:p w14:paraId="40CC2C05" w14:textId="77777777" w:rsidR="00F61E31" w:rsidRPr="00E611AB" w:rsidRDefault="00F61E31" w:rsidP="00923D21">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5" w:type="dxa"/>
          </w:tcPr>
          <w:p w14:paraId="73C18C70" w14:textId="77777777" w:rsidR="00F61E31" w:rsidRPr="00E611AB" w:rsidRDefault="00F61E31" w:rsidP="00923D21">
            <w:pPr>
              <w:pStyle w:val="TAC"/>
            </w:pPr>
            <w:r w:rsidRPr="00E611AB">
              <w:t>T</w:t>
            </w:r>
            <w:r w:rsidRPr="00E611AB">
              <w:rPr>
                <w:vertAlign w:val="subscript"/>
              </w:rPr>
              <w:t>c</w:t>
            </w:r>
          </w:p>
        </w:tc>
      </w:tr>
      <w:tr w:rsidR="00F61E31" w:rsidRPr="00E611AB" w14:paraId="3B6B0253" w14:textId="77777777" w:rsidTr="00923D21">
        <w:trPr>
          <w:cantSplit/>
        </w:trPr>
        <w:tc>
          <w:tcPr>
            <w:tcW w:w="3830" w:type="dxa"/>
          </w:tcPr>
          <w:p w14:paraId="1C45AD87" w14:textId="77777777" w:rsidR="00F61E31" w:rsidRPr="00E611AB" w:rsidRDefault="00F61E31" w:rsidP="00923D21">
            <w:pPr>
              <w:pStyle w:val="TAC"/>
            </w:pPr>
            <w:r w:rsidRPr="00E611AB">
              <w:rPr>
                <w:lang w:eastAsia="zh-CN"/>
              </w:rPr>
              <w:t>RX-TX_TIME_DIFFERENCE_</w:t>
            </w:r>
            <w:r w:rsidRPr="00E611AB">
              <w:t>0001</w:t>
            </w:r>
          </w:p>
        </w:tc>
        <w:tc>
          <w:tcPr>
            <w:tcW w:w="3258" w:type="dxa"/>
          </w:tcPr>
          <w:p w14:paraId="381EDB60" w14:textId="77777777" w:rsidR="00F61E31" w:rsidRPr="00E611AB" w:rsidRDefault="00F61E31" w:rsidP="00923D21">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-985023</w:t>
            </w:r>
            <w:r>
              <w:rPr>
                <w:lang w:eastAsia="zh-CN"/>
              </w:rPr>
              <w:t>.5</w:t>
            </w:r>
          </w:p>
        </w:tc>
        <w:tc>
          <w:tcPr>
            <w:tcW w:w="1275" w:type="dxa"/>
          </w:tcPr>
          <w:p w14:paraId="12D2C8B8" w14:textId="77777777" w:rsidR="00F61E31" w:rsidRPr="00E611AB" w:rsidRDefault="00F61E31" w:rsidP="00923D21">
            <w:pPr>
              <w:pStyle w:val="TAC"/>
            </w:pPr>
            <w:r w:rsidRPr="00E611AB">
              <w:t>T</w:t>
            </w:r>
            <w:r w:rsidRPr="00E611AB">
              <w:rPr>
                <w:vertAlign w:val="subscript"/>
              </w:rPr>
              <w:t>c</w:t>
            </w:r>
          </w:p>
        </w:tc>
      </w:tr>
      <w:tr w:rsidR="00F61E31" w:rsidRPr="00E611AB" w14:paraId="35847D2A" w14:textId="77777777" w:rsidTr="00923D21">
        <w:trPr>
          <w:cantSplit/>
        </w:trPr>
        <w:tc>
          <w:tcPr>
            <w:tcW w:w="3830" w:type="dxa"/>
          </w:tcPr>
          <w:p w14:paraId="13450EEF" w14:textId="77777777" w:rsidR="00F61E31" w:rsidRPr="00E611AB" w:rsidRDefault="00F61E31" w:rsidP="00923D21">
            <w:pPr>
              <w:pStyle w:val="TAC"/>
            </w:pPr>
            <w:r w:rsidRPr="00E611AB">
              <w:rPr>
                <w:lang w:eastAsia="zh-CN"/>
              </w:rPr>
              <w:t>RX-TX_TIME_DIFFERENCE_</w:t>
            </w:r>
            <w:r w:rsidRPr="00E611AB">
              <w:t>0002</w:t>
            </w:r>
          </w:p>
        </w:tc>
        <w:tc>
          <w:tcPr>
            <w:tcW w:w="3258" w:type="dxa"/>
          </w:tcPr>
          <w:p w14:paraId="5B5AA610" w14:textId="77777777" w:rsidR="00F61E31" w:rsidRPr="00E611AB" w:rsidRDefault="00F61E31" w:rsidP="00923D21">
            <w:pPr>
              <w:pStyle w:val="TAC"/>
            </w:pPr>
            <w:r w:rsidRPr="00E611AB">
              <w:rPr>
                <w:lang w:eastAsia="zh-CN"/>
              </w:rPr>
              <w:t>-985023</w:t>
            </w:r>
            <w:r>
              <w:rPr>
                <w:lang w:eastAsia="zh-CN"/>
              </w:rPr>
              <w:t>.5</w:t>
            </w:r>
            <w:r w:rsidRPr="00E611AB">
              <w:rPr>
                <w:lang w:eastAsia="zh-CN"/>
              </w:rPr>
              <w:t xml:space="preserve">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w:t>
            </w:r>
            <w:r>
              <w:rPr>
                <w:lang w:eastAsia="zh-CN"/>
              </w:rPr>
              <w:t>3</w:t>
            </w:r>
          </w:p>
        </w:tc>
        <w:tc>
          <w:tcPr>
            <w:tcW w:w="1275" w:type="dxa"/>
          </w:tcPr>
          <w:p w14:paraId="3FA19957" w14:textId="77777777" w:rsidR="00F61E31" w:rsidRPr="00E611AB" w:rsidRDefault="00F61E31" w:rsidP="00923D21">
            <w:pPr>
              <w:pStyle w:val="TAC"/>
            </w:pPr>
            <w:r w:rsidRPr="00E611AB">
              <w:t>T</w:t>
            </w:r>
            <w:r w:rsidRPr="00E611AB">
              <w:rPr>
                <w:vertAlign w:val="subscript"/>
              </w:rPr>
              <w:t>c</w:t>
            </w:r>
          </w:p>
        </w:tc>
      </w:tr>
      <w:tr w:rsidR="00F61E31" w:rsidRPr="00E611AB" w14:paraId="36C58204" w14:textId="77777777" w:rsidTr="00923D21">
        <w:trPr>
          <w:cantSplit/>
        </w:trPr>
        <w:tc>
          <w:tcPr>
            <w:tcW w:w="3830" w:type="dxa"/>
          </w:tcPr>
          <w:p w14:paraId="36C296F0" w14:textId="77777777" w:rsidR="00F61E31" w:rsidRPr="00E611AB" w:rsidRDefault="00F61E31" w:rsidP="00923D21">
            <w:pPr>
              <w:pStyle w:val="TAC"/>
            </w:pPr>
            <w:r w:rsidRPr="00E611AB">
              <w:rPr>
                <w:rFonts w:ascii="Symbol" w:eastAsia="Symbol" w:hAnsi="Symbol" w:cs="Symbol"/>
              </w:rPr>
              <w:t></w:t>
            </w:r>
          </w:p>
        </w:tc>
        <w:tc>
          <w:tcPr>
            <w:tcW w:w="3258" w:type="dxa"/>
          </w:tcPr>
          <w:p w14:paraId="6225577E" w14:textId="77777777" w:rsidR="00F61E31" w:rsidRPr="00E611AB" w:rsidRDefault="00F61E31" w:rsidP="00923D21">
            <w:pPr>
              <w:pStyle w:val="TAC"/>
            </w:pPr>
            <w:r w:rsidRPr="00E611AB">
              <w:rPr>
                <w:rFonts w:ascii="Symbol" w:eastAsia="Symbol" w:hAnsi="Symbol" w:cs="Symbol"/>
              </w:rPr>
              <w:t></w:t>
            </w:r>
          </w:p>
        </w:tc>
        <w:tc>
          <w:tcPr>
            <w:tcW w:w="1275" w:type="dxa"/>
          </w:tcPr>
          <w:p w14:paraId="4D9A629A" w14:textId="77777777" w:rsidR="00F61E31" w:rsidRPr="00E611AB" w:rsidRDefault="00F61E31" w:rsidP="00923D21">
            <w:pPr>
              <w:pStyle w:val="TAC"/>
            </w:pPr>
            <w:r w:rsidRPr="00E611AB">
              <w:t>…</w:t>
            </w:r>
          </w:p>
        </w:tc>
      </w:tr>
      <w:tr w:rsidR="00F61E31" w:rsidRPr="00E611AB" w14:paraId="08794163" w14:textId="77777777" w:rsidTr="00923D21">
        <w:trPr>
          <w:cantSplit/>
        </w:trPr>
        <w:tc>
          <w:tcPr>
            <w:tcW w:w="3830" w:type="dxa"/>
          </w:tcPr>
          <w:p w14:paraId="5219A5A6" w14:textId="77777777" w:rsidR="00F61E31" w:rsidRPr="00E611AB" w:rsidRDefault="00F61E31" w:rsidP="00923D21">
            <w:pPr>
              <w:pStyle w:val="TAC"/>
            </w:pPr>
            <w:r w:rsidRPr="00E611AB">
              <w:rPr>
                <w:lang w:eastAsia="zh-CN"/>
              </w:rPr>
              <w:t>RX-TX_TIME_DIFFERENCE_</w:t>
            </w:r>
            <w:r w:rsidRPr="002D5DFB">
              <w:rPr>
                <w:lang w:eastAsia="zh-CN"/>
              </w:rPr>
              <w:t>197004</w:t>
            </w:r>
            <w:r>
              <w:rPr>
                <w:lang w:eastAsia="zh-CN"/>
              </w:rPr>
              <w:t>8</w:t>
            </w:r>
          </w:p>
        </w:tc>
        <w:tc>
          <w:tcPr>
            <w:tcW w:w="3258" w:type="dxa"/>
          </w:tcPr>
          <w:p w14:paraId="3CF4B51C" w14:textId="77777777" w:rsidR="00F61E31" w:rsidRPr="00E611AB" w:rsidRDefault="00F61E31" w:rsidP="00923D21">
            <w:pPr>
              <w:pStyle w:val="TAC"/>
            </w:pPr>
            <w:r w:rsidRPr="00E611AB">
              <w:rPr>
                <w:lang w:eastAsia="zh-CN"/>
              </w:rPr>
              <w:t>-</w:t>
            </w:r>
            <w:r>
              <w:rPr>
                <w:lang w:eastAsia="zh-CN"/>
              </w:rPr>
              <w:t>0.5</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5" w:type="dxa"/>
          </w:tcPr>
          <w:p w14:paraId="12D4CAEA" w14:textId="77777777" w:rsidR="00F61E31" w:rsidRPr="00E611AB" w:rsidRDefault="00F61E31" w:rsidP="00923D21">
            <w:pPr>
              <w:pStyle w:val="TAC"/>
            </w:pPr>
            <w:r w:rsidRPr="00E611AB">
              <w:t>T</w:t>
            </w:r>
            <w:r w:rsidRPr="00E611AB">
              <w:rPr>
                <w:vertAlign w:val="subscript"/>
              </w:rPr>
              <w:t>c</w:t>
            </w:r>
          </w:p>
        </w:tc>
      </w:tr>
      <w:tr w:rsidR="00F61E31" w:rsidRPr="00E611AB" w14:paraId="42C6A367" w14:textId="77777777" w:rsidTr="00923D21">
        <w:trPr>
          <w:cantSplit/>
        </w:trPr>
        <w:tc>
          <w:tcPr>
            <w:tcW w:w="3830" w:type="dxa"/>
          </w:tcPr>
          <w:p w14:paraId="2ECE264B" w14:textId="77777777" w:rsidR="00F61E31" w:rsidRPr="00E611AB" w:rsidRDefault="00F61E31" w:rsidP="00923D21">
            <w:pPr>
              <w:pStyle w:val="TAC"/>
            </w:pPr>
            <w:r w:rsidRPr="00E611AB">
              <w:rPr>
                <w:lang w:eastAsia="zh-CN"/>
              </w:rPr>
              <w:t>RX-TX_TIME_DIFFERENCE_</w:t>
            </w:r>
            <w:r w:rsidRPr="002D5DFB">
              <w:rPr>
                <w:lang w:eastAsia="zh-CN"/>
              </w:rPr>
              <w:t>197004</w:t>
            </w:r>
            <w:r>
              <w:rPr>
                <w:lang w:eastAsia="zh-CN"/>
              </w:rPr>
              <w:t>9</w:t>
            </w:r>
          </w:p>
        </w:tc>
        <w:tc>
          <w:tcPr>
            <w:tcW w:w="3258" w:type="dxa"/>
          </w:tcPr>
          <w:p w14:paraId="359FCEFB" w14:textId="77777777" w:rsidR="00F61E31" w:rsidRPr="00E611AB" w:rsidRDefault="00F61E31" w:rsidP="00923D21">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Pr>
                <w:lang w:eastAsia="zh-CN"/>
              </w:rPr>
              <w:t>0.5</w:t>
            </w:r>
          </w:p>
        </w:tc>
        <w:tc>
          <w:tcPr>
            <w:tcW w:w="1275" w:type="dxa"/>
          </w:tcPr>
          <w:p w14:paraId="4ED454D1" w14:textId="77777777" w:rsidR="00F61E31" w:rsidRPr="00E611AB" w:rsidRDefault="00F61E31" w:rsidP="00923D21">
            <w:pPr>
              <w:pStyle w:val="TAC"/>
            </w:pPr>
            <w:r w:rsidRPr="00E611AB">
              <w:t>T</w:t>
            </w:r>
            <w:r w:rsidRPr="00E611AB">
              <w:rPr>
                <w:vertAlign w:val="subscript"/>
              </w:rPr>
              <w:t>c</w:t>
            </w:r>
          </w:p>
        </w:tc>
      </w:tr>
      <w:tr w:rsidR="00F61E31" w:rsidRPr="00E611AB" w14:paraId="0A16D9D5" w14:textId="77777777" w:rsidTr="00923D21">
        <w:trPr>
          <w:cantSplit/>
        </w:trPr>
        <w:tc>
          <w:tcPr>
            <w:tcW w:w="3830" w:type="dxa"/>
            <w:tcBorders>
              <w:top w:val="single" w:sz="4" w:space="0" w:color="auto"/>
              <w:left w:val="single" w:sz="4" w:space="0" w:color="auto"/>
              <w:bottom w:val="single" w:sz="4" w:space="0" w:color="auto"/>
              <w:right w:val="single" w:sz="4" w:space="0" w:color="auto"/>
            </w:tcBorders>
          </w:tcPr>
          <w:p w14:paraId="59777936" w14:textId="77777777" w:rsidR="00F61E31" w:rsidRPr="00E611AB" w:rsidRDefault="00F61E31" w:rsidP="00923D21">
            <w:pPr>
              <w:pStyle w:val="TAC"/>
            </w:pPr>
            <w:r w:rsidRPr="00E611AB">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577201CE" w14:textId="77777777" w:rsidR="00F61E31" w:rsidRPr="00E611AB" w:rsidRDefault="00F61E31" w:rsidP="00923D21">
            <w:pPr>
              <w:pStyle w:val="TAC"/>
            </w:pPr>
            <w:r w:rsidRPr="00E611AB">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4BBC18F9" w14:textId="77777777" w:rsidR="00F61E31" w:rsidRPr="00E611AB" w:rsidRDefault="00F61E31" w:rsidP="00923D21">
            <w:pPr>
              <w:pStyle w:val="TAC"/>
            </w:pPr>
            <w:r w:rsidRPr="00E611AB">
              <w:t>…</w:t>
            </w:r>
          </w:p>
        </w:tc>
      </w:tr>
      <w:tr w:rsidR="00F61E31" w:rsidRPr="00E611AB" w14:paraId="3490920D" w14:textId="77777777" w:rsidTr="00923D21">
        <w:trPr>
          <w:cantSplit/>
        </w:trPr>
        <w:tc>
          <w:tcPr>
            <w:tcW w:w="3830" w:type="dxa"/>
            <w:tcBorders>
              <w:top w:val="single" w:sz="4" w:space="0" w:color="auto"/>
              <w:left w:val="single" w:sz="4" w:space="0" w:color="auto"/>
              <w:bottom w:val="single" w:sz="4" w:space="0" w:color="auto"/>
              <w:right w:val="single" w:sz="4" w:space="0" w:color="auto"/>
            </w:tcBorders>
          </w:tcPr>
          <w:p w14:paraId="29AF7DE6" w14:textId="77777777" w:rsidR="00F61E31" w:rsidRPr="00E611AB" w:rsidRDefault="00F61E31" w:rsidP="00923D21">
            <w:pPr>
              <w:pStyle w:val="TAC"/>
            </w:pPr>
            <w:r w:rsidRPr="00E611AB">
              <w:rPr>
                <w:lang w:eastAsia="zh-CN"/>
              </w:rPr>
              <w:t>RX-TX_TIME_DIFFERENCE_</w:t>
            </w:r>
            <w:r>
              <w:rPr>
                <w:lang w:eastAsia="zh-CN"/>
              </w:rPr>
              <w:t>3940095</w:t>
            </w:r>
          </w:p>
        </w:tc>
        <w:tc>
          <w:tcPr>
            <w:tcW w:w="3258" w:type="dxa"/>
            <w:tcBorders>
              <w:top w:val="single" w:sz="4" w:space="0" w:color="auto"/>
              <w:left w:val="single" w:sz="4" w:space="0" w:color="auto"/>
              <w:bottom w:val="single" w:sz="4" w:space="0" w:color="auto"/>
              <w:right w:val="single" w:sz="4" w:space="0" w:color="auto"/>
            </w:tcBorders>
          </w:tcPr>
          <w:p w14:paraId="4C7D98E6" w14:textId="77777777" w:rsidR="00F61E31" w:rsidRPr="00E611AB" w:rsidRDefault="00F61E31" w:rsidP="00923D21">
            <w:pPr>
              <w:pStyle w:val="TAC"/>
            </w:pPr>
            <w:r w:rsidRPr="00E611AB">
              <w:rPr>
                <w:lang w:eastAsia="zh-CN"/>
              </w:rPr>
              <w:t>98502</w:t>
            </w:r>
            <w:r>
              <w:rPr>
                <w:lang w:eastAsia="zh-CN"/>
              </w:rPr>
              <w:t>3</w:t>
            </w:r>
            <w:r w:rsidRPr="00E611AB">
              <w:rPr>
                <w:lang w:eastAsia="zh-CN"/>
              </w:rPr>
              <w:t xml:space="preserve">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985023</w:t>
            </w:r>
            <w:r>
              <w:rPr>
                <w:lang w:eastAsia="zh-CN"/>
              </w:rPr>
              <w:t>.5</w:t>
            </w:r>
          </w:p>
        </w:tc>
        <w:tc>
          <w:tcPr>
            <w:tcW w:w="1275" w:type="dxa"/>
            <w:tcBorders>
              <w:top w:val="single" w:sz="4" w:space="0" w:color="auto"/>
              <w:left w:val="single" w:sz="4" w:space="0" w:color="auto"/>
              <w:bottom w:val="single" w:sz="4" w:space="0" w:color="auto"/>
              <w:right w:val="single" w:sz="4" w:space="0" w:color="auto"/>
            </w:tcBorders>
          </w:tcPr>
          <w:p w14:paraId="095FA02D" w14:textId="77777777" w:rsidR="00F61E31" w:rsidRPr="00E611AB" w:rsidRDefault="00F61E31" w:rsidP="00923D21">
            <w:pPr>
              <w:pStyle w:val="TAC"/>
            </w:pPr>
            <w:r w:rsidRPr="00E611AB">
              <w:t>T</w:t>
            </w:r>
            <w:r w:rsidRPr="00E611AB">
              <w:rPr>
                <w:vertAlign w:val="subscript"/>
              </w:rPr>
              <w:t>c</w:t>
            </w:r>
          </w:p>
        </w:tc>
      </w:tr>
      <w:tr w:rsidR="00F61E31" w:rsidRPr="00E611AB" w14:paraId="34C9C711" w14:textId="77777777" w:rsidTr="00923D21">
        <w:trPr>
          <w:cantSplit/>
        </w:trPr>
        <w:tc>
          <w:tcPr>
            <w:tcW w:w="3830" w:type="dxa"/>
            <w:tcBorders>
              <w:top w:val="single" w:sz="4" w:space="0" w:color="auto"/>
              <w:left w:val="single" w:sz="4" w:space="0" w:color="auto"/>
              <w:bottom w:val="single" w:sz="4" w:space="0" w:color="auto"/>
              <w:right w:val="single" w:sz="4" w:space="0" w:color="auto"/>
            </w:tcBorders>
          </w:tcPr>
          <w:p w14:paraId="293FBCF0" w14:textId="77777777" w:rsidR="00F61E31" w:rsidRPr="00E611AB" w:rsidRDefault="00F61E31" w:rsidP="00923D21">
            <w:pPr>
              <w:pStyle w:val="TAC"/>
            </w:pPr>
            <w:r w:rsidRPr="00E611AB">
              <w:rPr>
                <w:lang w:eastAsia="zh-CN"/>
              </w:rPr>
              <w:t>RX-TX_TIME_DIFFERENCE_</w:t>
            </w:r>
            <w:r>
              <w:rPr>
                <w:lang w:eastAsia="zh-CN"/>
              </w:rPr>
              <w:t>3940096</w:t>
            </w:r>
          </w:p>
        </w:tc>
        <w:tc>
          <w:tcPr>
            <w:tcW w:w="3258" w:type="dxa"/>
            <w:tcBorders>
              <w:top w:val="single" w:sz="4" w:space="0" w:color="auto"/>
              <w:left w:val="single" w:sz="4" w:space="0" w:color="auto"/>
              <w:bottom w:val="single" w:sz="4" w:space="0" w:color="auto"/>
              <w:right w:val="single" w:sz="4" w:space="0" w:color="auto"/>
            </w:tcBorders>
          </w:tcPr>
          <w:p w14:paraId="0D401038" w14:textId="77777777" w:rsidR="00F61E31" w:rsidRPr="00E611AB" w:rsidRDefault="00F61E31" w:rsidP="00923D21">
            <w:pPr>
              <w:pStyle w:val="TAC"/>
            </w:pPr>
            <w:r w:rsidRPr="00E611AB">
              <w:rPr>
                <w:lang w:eastAsia="zh-CN"/>
              </w:rPr>
              <w:t>985023</w:t>
            </w:r>
            <w:r>
              <w:rPr>
                <w:lang w:eastAsia="zh-CN"/>
              </w:rPr>
              <w:t>.5</w:t>
            </w:r>
            <w:r w:rsidRPr="00E611AB">
              <w:rPr>
                <w:lang w:eastAsia="zh-CN"/>
              </w:rPr>
              <w:t xml:space="preserve">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6DBADD54" w14:textId="77777777" w:rsidR="00F61E31" w:rsidRPr="00E611AB" w:rsidRDefault="00F61E31" w:rsidP="00923D21">
            <w:pPr>
              <w:pStyle w:val="TAC"/>
            </w:pPr>
            <w:r w:rsidRPr="00E611AB">
              <w:t>T</w:t>
            </w:r>
            <w:r w:rsidRPr="00E611AB">
              <w:rPr>
                <w:vertAlign w:val="subscript"/>
              </w:rPr>
              <w:t>c</w:t>
            </w:r>
          </w:p>
        </w:tc>
      </w:tr>
      <w:tr w:rsidR="00F61E31" w:rsidRPr="00E611AB" w14:paraId="00723385" w14:textId="77777777" w:rsidTr="00923D21">
        <w:trPr>
          <w:cantSplit/>
        </w:trPr>
        <w:tc>
          <w:tcPr>
            <w:tcW w:w="3830" w:type="dxa"/>
            <w:tcBorders>
              <w:top w:val="single" w:sz="4" w:space="0" w:color="auto"/>
              <w:left w:val="single" w:sz="4" w:space="0" w:color="auto"/>
              <w:bottom w:val="single" w:sz="4" w:space="0" w:color="auto"/>
              <w:right w:val="single" w:sz="4" w:space="0" w:color="auto"/>
            </w:tcBorders>
          </w:tcPr>
          <w:p w14:paraId="3BE6B210" w14:textId="77777777" w:rsidR="00F61E31" w:rsidRPr="00E611AB" w:rsidRDefault="00F61E31" w:rsidP="00923D21">
            <w:pPr>
              <w:pStyle w:val="TAC"/>
            </w:pPr>
            <w:r w:rsidRPr="00E611AB">
              <w:rPr>
                <w:lang w:eastAsia="zh-CN"/>
              </w:rPr>
              <w:t>RX-TX_TIME_DIFFERENCE_</w:t>
            </w:r>
            <w:r>
              <w:rPr>
                <w:lang w:eastAsia="zh-CN"/>
              </w:rPr>
              <w:t>3940097</w:t>
            </w:r>
          </w:p>
        </w:tc>
        <w:tc>
          <w:tcPr>
            <w:tcW w:w="3258" w:type="dxa"/>
            <w:tcBorders>
              <w:top w:val="single" w:sz="4" w:space="0" w:color="auto"/>
              <w:left w:val="single" w:sz="4" w:space="0" w:color="auto"/>
              <w:bottom w:val="single" w:sz="4" w:space="0" w:color="auto"/>
              <w:right w:val="single" w:sz="4" w:space="0" w:color="auto"/>
            </w:tcBorders>
          </w:tcPr>
          <w:p w14:paraId="1C49F651" w14:textId="77777777" w:rsidR="00F61E31" w:rsidRPr="00E611AB" w:rsidRDefault="00F61E31" w:rsidP="00923D21">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5" w:type="dxa"/>
            <w:tcBorders>
              <w:top w:val="single" w:sz="4" w:space="0" w:color="auto"/>
              <w:left w:val="single" w:sz="4" w:space="0" w:color="auto"/>
              <w:bottom w:val="single" w:sz="4" w:space="0" w:color="auto"/>
              <w:right w:val="single" w:sz="4" w:space="0" w:color="auto"/>
            </w:tcBorders>
          </w:tcPr>
          <w:p w14:paraId="5C7B477B" w14:textId="77777777" w:rsidR="00F61E31" w:rsidRPr="00E611AB" w:rsidRDefault="00F61E31" w:rsidP="00923D21">
            <w:pPr>
              <w:pStyle w:val="TAC"/>
            </w:pPr>
            <w:r w:rsidRPr="00E611AB">
              <w:t>T</w:t>
            </w:r>
            <w:r w:rsidRPr="00E611AB">
              <w:rPr>
                <w:vertAlign w:val="subscript"/>
              </w:rPr>
              <w:t>c</w:t>
            </w:r>
          </w:p>
        </w:tc>
      </w:tr>
    </w:tbl>
    <w:p w14:paraId="3B23DE95" w14:textId="77777777" w:rsidR="00F61E31" w:rsidRPr="00BD6538" w:rsidRDefault="00F61E31" w:rsidP="00B15B66">
      <w:pPr>
        <w:suppressAutoHyphens w:val="0"/>
        <w:overflowPunct w:val="0"/>
        <w:autoSpaceDE w:val="0"/>
        <w:autoSpaceDN w:val="0"/>
        <w:adjustRightInd w:val="0"/>
        <w:spacing w:line="240" w:lineRule="auto"/>
        <w:textAlignment w:val="baseline"/>
        <w:rPr>
          <w:lang w:val="en-US" w:eastAsia="zh-CN"/>
        </w:rPr>
      </w:pPr>
    </w:p>
    <w:p w14:paraId="66C4E7C5" w14:textId="77777777" w:rsidR="00F61E31" w:rsidRPr="00BD6538" w:rsidRDefault="00F61E31" w:rsidP="00F61E31">
      <w:pPr>
        <w:pStyle w:val="Caption"/>
        <w:keepNext/>
        <w:rPr>
          <w:rFonts w:ascii="Arial" w:hAnsi="Arial" w:cs="Arial"/>
        </w:rPr>
      </w:pPr>
      <w:bookmarkStart w:id="5" w:name="_Ref142484090"/>
      <w:r w:rsidRPr="00BD6538">
        <w:rPr>
          <w:rFonts w:ascii="Arial" w:hAnsi="Arial" w:cs="Arial"/>
        </w:rPr>
        <w:t xml:space="preserve">Table </w:t>
      </w:r>
      <w:r w:rsidRPr="00BD6538">
        <w:rPr>
          <w:rFonts w:ascii="Arial" w:hAnsi="Arial" w:cs="Arial"/>
        </w:rPr>
        <w:fldChar w:fldCharType="begin"/>
      </w:r>
      <w:r w:rsidRPr="00BD6538">
        <w:rPr>
          <w:rFonts w:ascii="Arial" w:hAnsi="Arial" w:cs="Arial"/>
        </w:rPr>
        <w:instrText xml:space="preserve"> SEQ Table \* ARABIC </w:instrText>
      </w:r>
      <w:r w:rsidRPr="00BD6538">
        <w:rPr>
          <w:rFonts w:ascii="Arial" w:hAnsi="Arial" w:cs="Arial"/>
        </w:rPr>
        <w:fldChar w:fldCharType="separate"/>
      </w:r>
      <w:r>
        <w:rPr>
          <w:rFonts w:ascii="Arial" w:hAnsi="Arial" w:cs="Arial"/>
          <w:noProof/>
        </w:rPr>
        <w:t>4</w:t>
      </w:r>
      <w:r w:rsidRPr="00BD6538">
        <w:rPr>
          <w:rFonts w:ascii="Arial" w:hAnsi="Arial" w:cs="Arial"/>
        </w:rPr>
        <w:fldChar w:fldCharType="end"/>
      </w:r>
      <w:bookmarkEnd w:id="5"/>
      <w:r w:rsidRPr="00BD6538">
        <w:rPr>
          <w:rFonts w:ascii="Arial" w:hAnsi="Arial" w:cs="Arial"/>
        </w:rPr>
        <w:t>. Absolute UE Rx-Tx time difference measurement report mapping for k=-2.</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0"/>
        <w:gridCol w:w="3258"/>
        <w:gridCol w:w="1275"/>
      </w:tblGrid>
      <w:tr w:rsidR="00F61E31" w:rsidRPr="00E611AB" w14:paraId="62E714FA" w14:textId="77777777" w:rsidTr="00923D21">
        <w:trPr>
          <w:cantSplit/>
        </w:trPr>
        <w:tc>
          <w:tcPr>
            <w:tcW w:w="3830" w:type="dxa"/>
            <w:vAlign w:val="center"/>
          </w:tcPr>
          <w:p w14:paraId="2AFC6408" w14:textId="77777777" w:rsidR="00F61E31" w:rsidRPr="00E611AB" w:rsidRDefault="00F61E31" w:rsidP="00923D21">
            <w:pPr>
              <w:pStyle w:val="TAH"/>
              <w:rPr>
                <w:lang w:eastAsia="zh-CN"/>
              </w:rPr>
            </w:pPr>
            <w:r w:rsidRPr="00E611AB">
              <w:t>Reported Quantity Value</w:t>
            </w:r>
          </w:p>
        </w:tc>
        <w:tc>
          <w:tcPr>
            <w:tcW w:w="3258" w:type="dxa"/>
            <w:vAlign w:val="center"/>
          </w:tcPr>
          <w:p w14:paraId="2F965D3A" w14:textId="77777777" w:rsidR="00F61E31" w:rsidRPr="00E611AB" w:rsidRDefault="00F61E31" w:rsidP="00923D21">
            <w:pPr>
              <w:pStyle w:val="TAH"/>
              <w:rPr>
                <w:lang w:eastAsia="zh-CN"/>
              </w:rPr>
            </w:pPr>
            <w:r w:rsidRPr="00E611AB">
              <w:t>Measured Quantity Value</w:t>
            </w:r>
          </w:p>
        </w:tc>
        <w:tc>
          <w:tcPr>
            <w:tcW w:w="1275" w:type="dxa"/>
            <w:vAlign w:val="center"/>
          </w:tcPr>
          <w:p w14:paraId="36833723" w14:textId="77777777" w:rsidR="00F61E31" w:rsidRPr="00E611AB" w:rsidRDefault="00F61E31" w:rsidP="00923D21">
            <w:pPr>
              <w:pStyle w:val="TAH"/>
            </w:pPr>
            <w:r w:rsidRPr="00E611AB">
              <w:t>Unit</w:t>
            </w:r>
          </w:p>
        </w:tc>
      </w:tr>
      <w:tr w:rsidR="00F61E31" w:rsidRPr="00E611AB" w14:paraId="5E8963A3" w14:textId="77777777" w:rsidTr="00923D21">
        <w:trPr>
          <w:cantSplit/>
        </w:trPr>
        <w:tc>
          <w:tcPr>
            <w:tcW w:w="3830" w:type="dxa"/>
          </w:tcPr>
          <w:p w14:paraId="561C9DCD" w14:textId="77777777" w:rsidR="00F61E31" w:rsidRPr="00E611AB" w:rsidRDefault="00F61E31" w:rsidP="00923D21">
            <w:pPr>
              <w:pStyle w:val="TAC"/>
            </w:pPr>
            <w:r w:rsidRPr="00E611AB">
              <w:rPr>
                <w:lang w:eastAsia="zh-CN"/>
              </w:rPr>
              <w:t>RX-TX_TIME_DIFFERENCE_</w:t>
            </w:r>
            <w:r w:rsidRPr="00E611AB">
              <w:t>0000</w:t>
            </w:r>
          </w:p>
        </w:tc>
        <w:tc>
          <w:tcPr>
            <w:tcW w:w="3258" w:type="dxa"/>
          </w:tcPr>
          <w:p w14:paraId="22DE994A" w14:textId="77777777" w:rsidR="00F61E31" w:rsidRPr="00E611AB" w:rsidRDefault="00F61E31" w:rsidP="00923D21">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5" w:type="dxa"/>
          </w:tcPr>
          <w:p w14:paraId="50AB813A" w14:textId="77777777" w:rsidR="00F61E31" w:rsidRPr="00E611AB" w:rsidRDefault="00F61E31" w:rsidP="00923D21">
            <w:pPr>
              <w:pStyle w:val="TAC"/>
            </w:pPr>
            <w:r w:rsidRPr="00E611AB">
              <w:t>T</w:t>
            </w:r>
            <w:r w:rsidRPr="00E611AB">
              <w:rPr>
                <w:vertAlign w:val="subscript"/>
              </w:rPr>
              <w:t>c</w:t>
            </w:r>
          </w:p>
        </w:tc>
      </w:tr>
      <w:tr w:rsidR="00F61E31" w:rsidRPr="00E611AB" w14:paraId="6720EEE3" w14:textId="77777777" w:rsidTr="00923D21">
        <w:trPr>
          <w:cantSplit/>
        </w:trPr>
        <w:tc>
          <w:tcPr>
            <w:tcW w:w="3830" w:type="dxa"/>
          </w:tcPr>
          <w:p w14:paraId="57C04EB0" w14:textId="77777777" w:rsidR="00F61E31" w:rsidRPr="00E611AB" w:rsidRDefault="00F61E31" w:rsidP="00923D21">
            <w:pPr>
              <w:pStyle w:val="TAC"/>
            </w:pPr>
            <w:r w:rsidRPr="00E611AB">
              <w:rPr>
                <w:lang w:eastAsia="zh-CN"/>
              </w:rPr>
              <w:t>RX-TX_TIME_DIFFERENCE_</w:t>
            </w:r>
            <w:r w:rsidRPr="00E611AB">
              <w:t>0001</w:t>
            </w:r>
          </w:p>
        </w:tc>
        <w:tc>
          <w:tcPr>
            <w:tcW w:w="3258" w:type="dxa"/>
          </w:tcPr>
          <w:p w14:paraId="0797940D" w14:textId="77777777" w:rsidR="00F61E31" w:rsidRPr="00E611AB" w:rsidRDefault="00F61E31" w:rsidP="00923D21">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-985023</w:t>
            </w:r>
            <w:r>
              <w:rPr>
                <w:lang w:eastAsia="zh-CN"/>
              </w:rPr>
              <w:t>.75</w:t>
            </w:r>
          </w:p>
        </w:tc>
        <w:tc>
          <w:tcPr>
            <w:tcW w:w="1275" w:type="dxa"/>
          </w:tcPr>
          <w:p w14:paraId="5D176F97" w14:textId="77777777" w:rsidR="00F61E31" w:rsidRPr="00E611AB" w:rsidRDefault="00F61E31" w:rsidP="00923D21">
            <w:pPr>
              <w:pStyle w:val="TAC"/>
            </w:pPr>
            <w:r w:rsidRPr="00E611AB">
              <w:t>T</w:t>
            </w:r>
            <w:r w:rsidRPr="00E611AB">
              <w:rPr>
                <w:vertAlign w:val="subscript"/>
              </w:rPr>
              <w:t>c</w:t>
            </w:r>
          </w:p>
        </w:tc>
      </w:tr>
      <w:tr w:rsidR="00F61E31" w:rsidRPr="00E611AB" w14:paraId="3C738B7C" w14:textId="77777777" w:rsidTr="00923D21">
        <w:trPr>
          <w:cantSplit/>
        </w:trPr>
        <w:tc>
          <w:tcPr>
            <w:tcW w:w="3830" w:type="dxa"/>
          </w:tcPr>
          <w:p w14:paraId="75795E0B" w14:textId="77777777" w:rsidR="00F61E31" w:rsidRPr="00E611AB" w:rsidRDefault="00F61E31" w:rsidP="00923D21">
            <w:pPr>
              <w:pStyle w:val="TAC"/>
            </w:pPr>
            <w:r w:rsidRPr="00E611AB">
              <w:rPr>
                <w:lang w:eastAsia="zh-CN"/>
              </w:rPr>
              <w:t>RX-TX_TIME_DIFFERENCE_</w:t>
            </w:r>
            <w:r w:rsidRPr="00E611AB">
              <w:t>0002</w:t>
            </w:r>
          </w:p>
        </w:tc>
        <w:tc>
          <w:tcPr>
            <w:tcW w:w="3258" w:type="dxa"/>
          </w:tcPr>
          <w:p w14:paraId="4C19B532" w14:textId="77777777" w:rsidR="00F61E31" w:rsidRPr="00E611AB" w:rsidRDefault="00F61E31" w:rsidP="00923D21">
            <w:pPr>
              <w:pStyle w:val="TAC"/>
            </w:pPr>
            <w:r w:rsidRPr="00E611AB">
              <w:rPr>
                <w:lang w:eastAsia="zh-CN"/>
              </w:rPr>
              <w:t>-985023</w:t>
            </w:r>
            <w:r>
              <w:rPr>
                <w:lang w:eastAsia="zh-CN"/>
              </w:rPr>
              <w:t>.75</w:t>
            </w:r>
            <w:r w:rsidRPr="00E611AB">
              <w:rPr>
                <w:lang w:eastAsia="zh-CN"/>
              </w:rPr>
              <w:t xml:space="preserve">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w:t>
            </w:r>
            <w:r>
              <w:rPr>
                <w:lang w:eastAsia="zh-CN"/>
              </w:rPr>
              <w:t>3.5</w:t>
            </w:r>
          </w:p>
        </w:tc>
        <w:tc>
          <w:tcPr>
            <w:tcW w:w="1275" w:type="dxa"/>
          </w:tcPr>
          <w:p w14:paraId="114919E8" w14:textId="77777777" w:rsidR="00F61E31" w:rsidRPr="00E611AB" w:rsidRDefault="00F61E31" w:rsidP="00923D21">
            <w:pPr>
              <w:pStyle w:val="TAC"/>
            </w:pPr>
            <w:r w:rsidRPr="00E611AB">
              <w:t>T</w:t>
            </w:r>
            <w:r w:rsidRPr="00E611AB">
              <w:rPr>
                <w:vertAlign w:val="subscript"/>
              </w:rPr>
              <w:t>c</w:t>
            </w:r>
          </w:p>
        </w:tc>
      </w:tr>
      <w:tr w:rsidR="00F61E31" w:rsidRPr="00E611AB" w14:paraId="30DDF9CF" w14:textId="77777777" w:rsidTr="00923D21">
        <w:trPr>
          <w:cantSplit/>
        </w:trPr>
        <w:tc>
          <w:tcPr>
            <w:tcW w:w="3830" w:type="dxa"/>
          </w:tcPr>
          <w:p w14:paraId="37BAE259" w14:textId="77777777" w:rsidR="00F61E31" w:rsidRPr="00E611AB" w:rsidRDefault="00F61E31" w:rsidP="00923D21">
            <w:pPr>
              <w:pStyle w:val="TAC"/>
            </w:pPr>
            <w:r w:rsidRPr="00E611AB">
              <w:rPr>
                <w:rFonts w:ascii="Symbol" w:eastAsia="Symbol" w:hAnsi="Symbol" w:cs="Symbol"/>
              </w:rPr>
              <w:t></w:t>
            </w:r>
          </w:p>
        </w:tc>
        <w:tc>
          <w:tcPr>
            <w:tcW w:w="3258" w:type="dxa"/>
          </w:tcPr>
          <w:p w14:paraId="178A430E" w14:textId="77777777" w:rsidR="00F61E31" w:rsidRPr="00E611AB" w:rsidRDefault="00F61E31" w:rsidP="00923D21">
            <w:pPr>
              <w:pStyle w:val="TAC"/>
            </w:pPr>
            <w:r w:rsidRPr="00E611AB">
              <w:rPr>
                <w:rFonts w:ascii="Symbol" w:eastAsia="Symbol" w:hAnsi="Symbol" w:cs="Symbol"/>
              </w:rPr>
              <w:t></w:t>
            </w:r>
          </w:p>
        </w:tc>
        <w:tc>
          <w:tcPr>
            <w:tcW w:w="1275" w:type="dxa"/>
          </w:tcPr>
          <w:p w14:paraId="2E3B37F2" w14:textId="77777777" w:rsidR="00F61E31" w:rsidRPr="00E611AB" w:rsidRDefault="00F61E31" w:rsidP="00923D21">
            <w:pPr>
              <w:pStyle w:val="TAC"/>
            </w:pPr>
            <w:r w:rsidRPr="00E611AB">
              <w:t>…</w:t>
            </w:r>
          </w:p>
        </w:tc>
      </w:tr>
      <w:tr w:rsidR="00F61E31" w:rsidRPr="00E611AB" w14:paraId="40C0B7DF" w14:textId="77777777" w:rsidTr="00923D21">
        <w:trPr>
          <w:cantSplit/>
        </w:trPr>
        <w:tc>
          <w:tcPr>
            <w:tcW w:w="3830" w:type="dxa"/>
          </w:tcPr>
          <w:p w14:paraId="4EC54B32" w14:textId="77777777" w:rsidR="00F61E31" w:rsidRPr="00E611AB" w:rsidRDefault="00F61E31" w:rsidP="00923D21">
            <w:pPr>
              <w:pStyle w:val="TAC"/>
            </w:pPr>
            <w:r w:rsidRPr="00E611AB">
              <w:rPr>
                <w:lang w:eastAsia="zh-CN"/>
              </w:rPr>
              <w:t>RX-TX_TIME_DIFFERENCE_</w:t>
            </w:r>
            <w:r w:rsidRPr="00063882">
              <w:rPr>
                <w:lang w:eastAsia="zh-CN"/>
              </w:rPr>
              <w:t>394009</w:t>
            </w:r>
            <w:r>
              <w:rPr>
                <w:lang w:eastAsia="zh-CN"/>
              </w:rPr>
              <w:t>6</w:t>
            </w:r>
          </w:p>
        </w:tc>
        <w:tc>
          <w:tcPr>
            <w:tcW w:w="3258" w:type="dxa"/>
          </w:tcPr>
          <w:p w14:paraId="01E2A492" w14:textId="77777777" w:rsidR="00F61E31" w:rsidRPr="00E611AB" w:rsidRDefault="00F61E31" w:rsidP="00923D21">
            <w:pPr>
              <w:pStyle w:val="TAC"/>
            </w:pPr>
            <w:r w:rsidRPr="00E611AB">
              <w:rPr>
                <w:lang w:eastAsia="zh-CN"/>
              </w:rPr>
              <w:t>-</w:t>
            </w:r>
            <w:r>
              <w:rPr>
                <w:lang w:eastAsia="zh-CN"/>
              </w:rPr>
              <w:t>0.25</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5" w:type="dxa"/>
          </w:tcPr>
          <w:p w14:paraId="6ED01BA0" w14:textId="77777777" w:rsidR="00F61E31" w:rsidRPr="00E611AB" w:rsidRDefault="00F61E31" w:rsidP="00923D21">
            <w:pPr>
              <w:pStyle w:val="TAC"/>
            </w:pPr>
            <w:r w:rsidRPr="00E611AB">
              <w:t>T</w:t>
            </w:r>
            <w:r w:rsidRPr="00E611AB">
              <w:rPr>
                <w:vertAlign w:val="subscript"/>
              </w:rPr>
              <w:t>c</w:t>
            </w:r>
          </w:p>
        </w:tc>
      </w:tr>
      <w:tr w:rsidR="00F61E31" w:rsidRPr="00E611AB" w14:paraId="2C0D5159" w14:textId="77777777" w:rsidTr="00923D21">
        <w:trPr>
          <w:cantSplit/>
        </w:trPr>
        <w:tc>
          <w:tcPr>
            <w:tcW w:w="3830" w:type="dxa"/>
          </w:tcPr>
          <w:p w14:paraId="3C5AC240" w14:textId="77777777" w:rsidR="00F61E31" w:rsidRPr="00E611AB" w:rsidRDefault="00F61E31" w:rsidP="00923D21">
            <w:pPr>
              <w:pStyle w:val="TAC"/>
            </w:pPr>
            <w:r w:rsidRPr="00E611AB">
              <w:rPr>
                <w:lang w:eastAsia="zh-CN"/>
              </w:rPr>
              <w:t>RX-TX_TIME_DIFFERENCE_</w:t>
            </w:r>
            <w:r w:rsidRPr="00063882">
              <w:rPr>
                <w:lang w:eastAsia="zh-CN"/>
              </w:rPr>
              <w:t>3940097</w:t>
            </w:r>
          </w:p>
        </w:tc>
        <w:tc>
          <w:tcPr>
            <w:tcW w:w="3258" w:type="dxa"/>
          </w:tcPr>
          <w:p w14:paraId="00DADBBC" w14:textId="77777777" w:rsidR="00F61E31" w:rsidRPr="00E611AB" w:rsidRDefault="00F61E31" w:rsidP="00923D21">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Pr>
                <w:lang w:eastAsia="zh-CN"/>
              </w:rPr>
              <w:t>0.25</w:t>
            </w:r>
          </w:p>
        </w:tc>
        <w:tc>
          <w:tcPr>
            <w:tcW w:w="1275" w:type="dxa"/>
          </w:tcPr>
          <w:p w14:paraId="672C5D89" w14:textId="77777777" w:rsidR="00F61E31" w:rsidRPr="00E611AB" w:rsidRDefault="00F61E31" w:rsidP="00923D21">
            <w:pPr>
              <w:pStyle w:val="TAC"/>
            </w:pPr>
            <w:r w:rsidRPr="00E611AB">
              <w:t>T</w:t>
            </w:r>
            <w:r w:rsidRPr="00E611AB">
              <w:rPr>
                <w:vertAlign w:val="subscript"/>
              </w:rPr>
              <w:t>c</w:t>
            </w:r>
          </w:p>
        </w:tc>
      </w:tr>
      <w:tr w:rsidR="00F61E31" w:rsidRPr="00E611AB" w14:paraId="0027BCDB" w14:textId="77777777" w:rsidTr="00923D21">
        <w:trPr>
          <w:cantSplit/>
        </w:trPr>
        <w:tc>
          <w:tcPr>
            <w:tcW w:w="3830" w:type="dxa"/>
            <w:tcBorders>
              <w:top w:val="single" w:sz="4" w:space="0" w:color="auto"/>
              <w:left w:val="single" w:sz="4" w:space="0" w:color="auto"/>
              <w:bottom w:val="single" w:sz="4" w:space="0" w:color="auto"/>
              <w:right w:val="single" w:sz="4" w:space="0" w:color="auto"/>
            </w:tcBorders>
          </w:tcPr>
          <w:p w14:paraId="15F69CF3" w14:textId="77777777" w:rsidR="00F61E31" w:rsidRPr="00E611AB" w:rsidRDefault="00F61E31" w:rsidP="00923D21">
            <w:pPr>
              <w:pStyle w:val="TAC"/>
            </w:pPr>
            <w:r w:rsidRPr="00E611AB">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30EFD30C" w14:textId="77777777" w:rsidR="00F61E31" w:rsidRPr="00E611AB" w:rsidRDefault="00F61E31" w:rsidP="00923D21">
            <w:pPr>
              <w:pStyle w:val="TAC"/>
            </w:pPr>
            <w:r w:rsidRPr="00E611AB">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7B8032BF" w14:textId="77777777" w:rsidR="00F61E31" w:rsidRPr="00E611AB" w:rsidRDefault="00F61E31" w:rsidP="00923D21">
            <w:pPr>
              <w:pStyle w:val="TAC"/>
            </w:pPr>
            <w:r w:rsidRPr="00E611AB">
              <w:t>…</w:t>
            </w:r>
          </w:p>
        </w:tc>
      </w:tr>
      <w:tr w:rsidR="00F61E31" w:rsidRPr="00E611AB" w14:paraId="07F01EAC" w14:textId="77777777" w:rsidTr="00923D21">
        <w:trPr>
          <w:cantSplit/>
        </w:trPr>
        <w:tc>
          <w:tcPr>
            <w:tcW w:w="3830" w:type="dxa"/>
            <w:tcBorders>
              <w:top w:val="single" w:sz="4" w:space="0" w:color="auto"/>
              <w:left w:val="single" w:sz="4" w:space="0" w:color="auto"/>
              <w:bottom w:val="single" w:sz="4" w:space="0" w:color="auto"/>
              <w:right w:val="single" w:sz="4" w:space="0" w:color="auto"/>
            </w:tcBorders>
          </w:tcPr>
          <w:p w14:paraId="0F84CD97" w14:textId="77777777" w:rsidR="00F61E31" w:rsidRPr="00E611AB" w:rsidRDefault="00F61E31" w:rsidP="00923D21">
            <w:pPr>
              <w:pStyle w:val="TAC"/>
            </w:pPr>
            <w:r w:rsidRPr="00E611AB">
              <w:rPr>
                <w:lang w:eastAsia="zh-CN"/>
              </w:rPr>
              <w:t>RX-TX_TIME_DIFFERENCE_</w:t>
            </w:r>
            <w:r>
              <w:rPr>
                <w:lang w:eastAsia="zh-CN"/>
              </w:rPr>
              <w:t>7880191</w:t>
            </w:r>
          </w:p>
        </w:tc>
        <w:tc>
          <w:tcPr>
            <w:tcW w:w="3258" w:type="dxa"/>
            <w:tcBorders>
              <w:top w:val="single" w:sz="4" w:space="0" w:color="auto"/>
              <w:left w:val="single" w:sz="4" w:space="0" w:color="auto"/>
              <w:bottom w:val="single" w:sz="4" w:space="0" w:color="auto"/>
              <w:right w:val="single" w:sz="4" w:space="0" w:color="auto"/>
            </w:tcBorders>
          </w:tcPr>
          <w:p w14:paraId="74CFDDE4" w14:textId="77777777" w:rsidR="00F61E31" w:rsidRPr="00E611AB" w:rsidRDefault="00F61E31" w:rsidP="00923D21">
            <w:pPr>
              <w:pStyle w:val="TAC"/>
            </w:pPr>
            <w:r w:rsidRPr="00E611AB">
              <w:rPr>
                <w:lang w:eastAsia="zh-CN"/>
              </w:rPr>
              <w:t>98502</w:t>
            </w:r>
            <w:r>
              <w:rPr>
                <w:lang w:eastAsia="zh-CN"/>
              </w:rPr>
              <w:t>3.5</w:t>
            </w:r>
            <w:r w:rsidRPr="00E611AB">
              <w:rPr>
                <w:lang w:eastAsia="zh-CN"/>
              </w:rPr>
              <w:t xml:space="preserve">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985023</w:t>
            </w:r>
            <w:r>
              <w:rPr>
                <w:lang w:eastAsia="zh-CN"/>
              </w:rPr>
              <w:t>.75</w:t>
            </w:r>
          </w:p>
        </w:tc>
        <w:tc>
          <w:tcPr>
            <w:tcW w:w="1275" w:type="dxa"/>
            <w:tcBorders>
              <w:top w:val="single" w:sz="4" w:space="0" w:color="auto"/>
              <w:left w:val="single" w:sz="4" w:space="0" w:color="auto"/>
              <w:bottom w:val="single" w:sz="4" w:space="0" w:color="auto"/>
              <w:right w:val="single" w:sz="4" w:space="0" w:color="auto"/>
            </w:tcBorders>
          </w:tcPr>
          <w:p w14:paraId="65805956" w14:textId="77777777" w:rsidR="00F61E31" w:rsidRPr="00E611AB" w:rsidRDefault="00F61E31" w:rsidP="00923D21">
            <w:pPr>
              <w:pStyle w:val="TAC"/>
            </w:pPr>
            <w:r w:rsidRPr="00E611AB">
              <w:t>T</w:t>
            </w:r>
            <w:r w:rsidRPr="00E611AB">
              <w:rPr>
                <w:vertAlign w:val="subscript"/>
              </w:rPr>
              <w:t>c</w:t>
            </w:r>
          </w:p>
        </w:tc>
      </w:tr>
      <w:tr w:rsidR="00F61E31" w:rsidRPr="00E611AB" w14:paraId="5146DAD5" w14:textId="77777777" w:rsidTr="00923D21">
        <w:trPr>
          <w:cantSplit/>
        </w:trPr>
        <w:tc>
          <w:tcPr>
            <w:tcW w:w="3830" w:type="dxa"/>
            <w:tcBorders>
              <w:top w:val="single" w:sz="4" w:space="0" w:color="auto"/>
              <w:left w:val="single" w:sz="4" w:space="0" w:color="auto"/>
              <w:bottom w:val="single" w:sz="4" w:space="0" w:color="auto"/>
              <w:right w:val="single" w:sz="4" w:space="0" w:color="auto"/>
            </w:tcBorders>
          </w:tcPr>
          <w:p w14:paraId="21D56B93" w14:textId="77777777" w:rsidR="00F61E31" w:rsidRPr="00E611AB" w:rsidRDefault="00F61E31" w:rsidP="00923D21">
            <w:pPr>
              <w:pStyle w:val="TAC"/>
            </w:pPr>
            <w:r w:rsidRPr="00E611AB">
              <w:rPr>
                <w:lang w:eastAsia="zh-CN"/>
              </w:rPr>
              <w:t>RX-TX_TIME_DIFFERENCE_</w:t>
            </w:r>
            <w:r>
              <w:rPr>
                <w:lang w:eastAsia="zh-CN"/>
              </w:rPr>
              <w:t>7880192</w:t>
            </w:r>
          </w:p>
        </w:tc>
        <w:tc>
          <w:tcPr>
            <w:tcW w:w="3258" w:type="dxa"/>
            <w:tcBorders>
              <w:top w:val="single" w:sz="4" w:space="0" w:color="auto"/>
              <w:left w:val="single" w:sz="4" w:space="0" w:color="auto"/>
              <w:bottom w:val="single" w:sz="4" w:space="0" w:color="auto"/>
              <w:right w:val="single" w:sz="4" w:space="0" w:color="auto"/>
            </w:tcBorders>
          </w:tcPr>
          <w:p w14:paraId="138CBDFF" w14:textId="77777777" w:rsidR="00F61E31" w:rsidRPr="00E611AB" w:rsidRDefault="00F61E31" w:rsidP="00923D21">
            <w:pPr>
              <w:pStyle w:val="TAC"/>
            </w:pPr>
            <w:r w:rsidRPr="00E611AB">
              <w:rPr>
                <w:lang w:eastAsia="zh-CN"/>
              </w:rPr>
              <w:t>985023</w:t>
            </w:r>
            <w:r>
              <w:rPr>
                <w:lang w:eastAsia="zh-CN"/>
              </w:rPr>
              <w:t>.75</w:t>
            </w:r>
            <w:r w:rsidRPr="00E611AB">
              <w:rPr>
                <w:lang w:eastAsia="zh-CN"/>
              </w:rPr>
              <w:t xml:space="preserve">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1961A014" w14:textId="77777777" w:rsidR="00F61E31" w:rsidRPr="00E611AB" w:rsidRDefault="00F61E31" w:rsidP="00923D21">
            <w:pPr>
              <w:pStyle w:val="TAC"/>
            </w:pPr>
            <w:r w:rsidRPr="00E611AB">
              <w:t>T</w:t>
            </w:r>
            <w:r w:rsidRPr="00E611AB">
              <w:rPr>
                <w:vertAlign w:val="subscript"/>
              </w:rPr>
              <w:t>c</w:t>
            </w:r>
          </w:p>
        </w:tc>
      </w:tr>
      <w:tr w:rsidR="00F61E31" w:rsidRPr="00E611AB" w14:paraId="4C8BA9AB" w14:textId="77777777" w:rsidTr="00923D21">
        <w:trPr>
          <w:cantSplit/>
        </w:trPr>
        <w:tc>
          <w:tcPr>
            <w:tcW w:w="3830" w:type="dxa"/>
            <w:tcBorders>
              <w:top w:val="single" w:sz="4" w:space="0" w:color="auto"/>
              <w:left w:val="single" w:sz="4" w:space="0" w:color="auto"/>
              <w:bottom w:val="single" w:sz="4" w:space="0" w:color="auto"/>
              <w:right w:val="single" w:sz="4" w:space="0" w:color="auto"/>
            </w:tcBorders>
          </w:tcPr>
          <w:p w14:paraId="264606BB" w14:textId="77777777" w:rsidR="00F61E31" w:rsidRPr="00E611AB" w:rsidRDefault="00F61E31" w:rsidP="00923D21">
            <w:pPr>
              <w:pStyle w:val="TAC"/>
            </w:pPr>
            <w:r w:rsidRPr="00E611AB">
              <w:rPr>
                <w:lang w:eastAsia="zh-CN"/>
              </w:rPr>
              <w:t>RX-TX_TIME_DIFFERENCE_</w:t>
            </w:r>
            <w:r>
              <w:rPr>
                <w:lang w:eastAsia="zh-CN"/>
              </w:rPr>
              <w:t>7880193</w:t>
            </w:r>
          </w:p>
        </w:tc>
        <w:tc>
          <w:tcPr>
            <w:tcW w:w="3258" w:type="dxa"/>
            <w:tcBorders>
              <w:top w:val="single" w:sz="4" w:space="0" w:color="auto"/>
              <w:left w:val="single" w:sz="4" w:space="0" w:color="auto"/>
              <w:bottom w:val="single" w:sz="4" w:space="0" w:color="auto"/>
              <w:right w:val="single" w:sz="4" w:space="0" w:color="auto"/>
            </w:tcBorders>
          </w:tcPr>
          <w:p w14:paraId="677CF63E" w14:textId="77777777" w:rsidR="00F61E31" w:rsidRPr="00E611AB" w:rsidRDefault="00F61E31" w:rsidP="00923D21">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5" w:type="dxa"/>
            <w:tcBorders>
              <w:top w:val="single" w:sz="4" w:space="0" w:color="auto"/>
              <w:left w:val="single" w:sz="4" w:space="0" w:color="auto"/>
              <w:bottom w:val="single" w:sz="4" w:space="0" w:color="auto"/>
              <w:right w:val="single" w:sz="4" w:space="0" w:color="auto"/>
            </w:tcBorders>
          </w:tcPr>
          <w:p w14:paraId="3FFF9F36" w14:textId="77777777" w:rsidR="00F61E31" w:rsidRPr="00E611AB" w:rsidRDefault="00F61E31" w:rsidP="00923D21">
            <w:pPr>
              <w:pStyle w:val="TAC"/>
            </w:pPr>
            <w:r w:rsidRPr="00E611AB">
              <w:t>T</w:t>
            </w:r>
            <w:r w:rsidRPr="00E611AB">
              <w:rPr>
                <w:vertAlign w:val="subscript"/>
              </w:rPr>
              <w:t>c</w:t>
            </w:r>
          </w:p>
        </w:tc>
      </w:tr>
    </w:tbl>
    <w:p w14:paraId="4B30DF27" w14:textId="54D31772" w:rsidR="00F61E31" w:rsidRDefault="00915ADF" w:rsidP="00E76EC1">
      <w:pPr>
        <w:suppressAutoHyphens w:val="0"/>
        <w:overflowPunct w:val="0"/>
        <w:autoSpaceDE w:val="0"/>
        <w:autoSpaceDN w:val="0"/>
        <w:adjustRightInd w:val="0"/>
        <w:spacing w:line="240" w:lineRule="auto"/>
        <w:textAlignment w:val="baseline"/>
        <w:rPr>
          <w:b/>
          <w:bCs/>
          <w:u w:val="single"/>
          <w:lang w:val="en-US" w:eastAsia="zh-CN"/>
        </w:rPr>
      </w:pPr>
      <w:r>
        <w:rPr>
          <w:b/>
          <w:bCs/>
          <w:u w:val="single"/>
          <w:lang w:val="en-US" w:eastAsia="zh-CN"/>
        </w:rPr>
        <w:br/>
      </w:r>
    </w:p>
    <w:p w14:paraId="5F0B29A9" w14:textId="77777777" w:rsidR="00F61E31" w:rsidRPr="007F7013" w:rsidRDefault="00F61E31" w:rsidP="00F61E31">
      <w:pPr>
        <w:pStyle w:val="Caption"/>
        <w:keepNext/>
        <w:rPr>
          <w:rFonts w:ascii="Arial" w:hAnsi="Arial" w:cs="Arial"/>
        </w:rPr>
      </w:pPr>
      <w:bookmarkStart w:id="6" w:name="_Ref142485175"/>
      <w:r w:rsidRPr="007F7013">
        <w:rPr>
          <w:rFonts w:ascii="Arial" w:hAnsi="Arial" w:cs="Arial"/>
        </w:rPr>
        <w:lastRenderedPageBreak/>
        <w:t xml:space="preserve">Table </w:t>
      </w:r>
      <w:r w:rsidRPr="007F7013">
        <w:rPr>
          <w:rFonts w:ascii="Arial" w:hAnsi="Arial" w:cs="Arial"/>
        </w:rPr>
        <w:fldChar w:fldCharType="begin"/>
      </w:r>
      <w:r w:rsidRPr="007F7013">
        <w:rPr>
          <w:rFonts w:ascii="Arial" w:hAnsi="Arial" w:cs="Arial"/>
        </w:rPr>
        <w:instrText xml:space="preserve"> SEQ Table \* ARABIC </w:instrText>
      </w:r>
      <w:r w:rsidRPr="007F7013">
        <w:rPr>
          <w:rFonts w:ascii="Arial" w:hAnsi="Arial" w:cs="Arial"/>
        </w:rPr>
        <w:fldChar w:fldCharType="separate"/>
      </w:r>
      <w:r>
        <w:rPr>
          <w:rFonts w:ascii="Arial" w:hAnsi="Arial" w:cs="Arial"/>
          <w:noProof/>
        </w:rPr>
        <w:t>5</w:t>
      </w:r>
      <w:r w:rsidRPr="007F7013">
        <w:rPr>
          <w:rFonts w:ascii="Arial" w:hAnsi="Arial" w:cs="Arial"/>
        </w:rPr>
        <w:fldChar w:fldCharType="end"/>
      </w:r>
      <w:bookmarkEnd w:id="6"/>
      <w:r w:rsidRPr="007F7013">
        <w:rPr>
          <w:rFonts w:ascii="Arial" w:hAnsi="Arial" w:cs="Arial"/>
        </w:rPr>
        <w:t>. Differential UE Rx-Tx time difference measurement report mapping for k=-1.</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4"/>
        <w:gridCol w:w="3240"/>
        <w:gridCol w:w="1744"/>
      </w:tblGrid>
      <w:tr w:rsidR="00F61E31" w:rsidRPr="00E611AB" w14:paraId="072B86FF" w14:textId="77777777" w:rsidTr="00DB6A3D">
        <w:trPr>
          <w:cantSplit/>
          <w:trHeight w:val="207"/>
        </w:trPr>
        <w:tc>
          <w:tcPr>
            <w:tcW w:w="3804" w:type="dxa"/>
            <w:vAlign w:val="center"/>
          </w:tcPr>
          <w:p w14:paraId="4A4A183A" w14:textId="77777777" w:rsidR="00F61E31" w:rsidRPr="00E611AB" w:rsidRDefault="00F61E31" w:rsidP="00923D21">
            <w:pPr>
              <w:pStyle w:val="TAH"/>
            </w:pPr>
            <w:r w:rsidRPr="00E611AB">
              <w:t>Reported Quantity Value</w:t>
            </w:r>
          </w:p>
        </w:tc>
        <w:tc>
          <w:tcPr>
            <w:tcW w:w="3240" w:type="dxa"/>
            <w:vAlign w:val="center"/>
          </w:tcPr>
          <w:p w14:paraId="17904F20" w14:textId="77777777" w:rsidR="00F61E31" w:rsidRPr="00E611AB" w:rsidRDefault="00F61E31" w:rsidP="00923D21">
            <w:pPr>
              <w:pStyle w:val="TAH"/>
            </w:pPr>
            <w:r w:rsidRPr="00E611AB">
              <w:t>Measured Quantity Value</w:t>
            </w:r>
          </w:p>
        </w:tc>
        <w:tc>
          <w:tcPr>
            <w:tcW w:w="1744" w:type="dxa"/>
            <w:vAlign w:val="center"/>
          </w:tcPr>
          <w:p w14:paraId="1638413D" w14:textId="77777777" w:rsidR="00F61E31" w:rsidRPr="00E611AB" w:rsidRDefault="00F61E31" w:rsidP="00923D21">
            <w:pPr>
              <w:pStyle w:val="TAH"/>
            </w:pPr>
            <w:r w:rsidRPr="00E611AB">
              <w:t>Unit</w:t>
            </w:r>
          </w:p>
        </w:tc>
      </w:tr>
      <w:tr w:rsidR="00F61E31" w:rsidRPr="00E611AB" w14:paraId="7C8A3A2C" w14:textId="77777777" w:rsidTr="00DB6A3D">
        <w:trPr>
          <w:cantSplit/>
        </w:trPr>
        <w:tc>
          <w:tcPr>
            <w:tcW w:w="3804" w:type="dxa"/>
          </w:tcPr>
          <w:p w14:paraId="2BE6A334" w14:textId="77777777" w:rsidR="00F61E31" w:rsidRPr="00E611AB" w:rsidRDefault="00F61E31" w:rsidP="00923D21">
            <w:pPr>
              <w:pStyle w:val="TAC"/>
            </w:pPr>
            <w:r w:rsidRPr="00E611AB">
              <w:rPr>
                <w:lang w:eastAsia="zh-CN"/>
              </w:rPr>
              <w:t>DIFF_RX-TX_TIME_DIFFERENCE_</w:t>
            </w:r>
            <w:r w:rsidRPr="00E611AB">
              <w:t>0000</w:t>
            </w:r>
          </w:p>
        </w:tc>
        <w:tc>
          <w:tcPr>
            <w:tcW w:w="3240" w:type="dxa"/>
          </w:tcPr>
          <w:p w14:paraId="4A0FCF11" w14:textId="77777777" w:rsidR="00F61E31" w:rsidRPr="00E611AB" w:rsidRDefault="00F61E31" w:rsidP="00923D21">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0.5</w:t>
            </w:r>
          </w:p>
        </w:tc>
        <w:tc>
          <w:tcPr>
            <w:tcW w:w="1744" w:type="dxa"/>
          </w:tcPr>
          <w:p w14:paraId="5B879C76" w14:textId="77777777" w:rsidR="00F61E31" w:rsidRPr="00E611AB" w:rsidRDefault="00F61E31" w:rsidP="00923D21">
            <w:pPr>
              <w:pStyle w:val="TAC"/>
            </w:pPr>
            <w:r w:rsidRPr="00E611AB">
              <w:t>T</w:t>
            </w:r>
            <w:r w:rsidRPr="00E611AB">
              <w:rPr>
                <w:vertAlign w:val="subscript"/>
              </w:rPr>
              <w:t>c</w:t>
            </w:r>
          </w:p>
        </w:tc>
      </w:tr>
      <w:tr w:rsidR="00F61E31" w:rsidRPr="00E611AB" w14:paraId="23A1FD4C" w14:textId="77777777" w:rsidTr="00DB6A3D">
        <w:trPr>
          <w:cantSplit/>
        </w:trPr>
        <w:tc>
          <w:tcPr>
            <w:tcW w:w="3804" w:type="dxa"/>
          </w:tcPr>
          <w:p w14:paraId="5DE6ABFC" w14:textId="77777777" w:rsidR="00F61E31" w:rsidRPr="00E611AB" w:rsidRDefault="00F61E31" w:rsidP="00923D21">
            <w:pPr>
              <w:pStyle w:val="TAC"/>
            </w:pPr>
            <w:r w:rsidRPr="00E611AB">
              <w:rPr>
                <w:lang w:eastAsia="zh-CN"/>
              </w:rPr>
              <w:t>DIFF_RX-TX_TIME_DIFFERENCE_</w:t>
            </w:r>
            <w:r w:rsidRPr="00E611AB">
              <w:t>0001</w:t>
            </w:r>
          </w:p>
        </w:tc>
        <w:tc>
          <w:tcPr>
            <w:tcW w:w="3240" w:type="dxa"/>
          </w:tcPr>
          <w:p w14:paraId="7560C214" w14:textId="77777777" w:rsidR="00F61E31" w:rsidRPr="00E611AB" w:rsidRDefault="00F61E31" w:rsidP="00923D21">
            <w:pPr>
              <w:pStyle w:val="TAC"/>
            </w:pPr>
            <w:r>
              <w:rPr>
                <w:lang w:eastAsia="zh-CN"/>
              </w:rPr>
              <w:t>0.5</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1</w:t>
            </w:r>
          </w:p>
        </w:tc>
        <w:tc>
          <w:tcPr>
            <w:tcW w:w="1744" w:type="dxa"/>
          </w:tcPr>
          <w:p w14:paraId="1C0269CF" w14:textId="77777777" w:rsidR="00F61E31" w:rsidRPr="00E611AB" w:rsidRDefault="00F61E31" w:rsidP="00923D21">
            <w:pPr>
              <w:pStyle w:val="TAC"/>
            </w:pPr>
            <w:r w:rsidRPr="00E611AB">
              <w:t>T</w:t>
            </w:r>
            <w:r w:rsidRPr="00E611AB">
              <w:rPr>
                <w:vertAlign w:val="subscript"/>
              </w:rPr>
              <w:t>c</w:t>
            </w:r>
          </w:p>
        </w:tc>
      </w:tr>
      <w:tr w:rsidR="00F61E31" w:rsidRPr="00E611AB" w14:paraId="08EDE9A8" w14:textId="77777777" w:rsidTr="00DB6A3D">
        <w:trPr>
          <w:cantSplit/>
        </w:trPr>
        <w:tc>
          <w:tcPr>
            <w:tcW w:w="3804" w:type="dxa"/>
          </w:tcPr>
          <w:p w14:paraId="187F10F2" w14:textId="77777777" w:rsidR="00F61E31" w:rsidRPr="00E611AB" w:rsidRDefault="00F61E31" w:rsidP="00923D21">
            <w:pPr>
              <w:pStyle w:val="TAC"/>
            </w:pPr>
            <w:r w:rsidRPr="00E611AB">
              <w:rPr>
                <w:lang w:eastAsia="zh-CN"/>
              </w:rPr>
              <w:t>DIFF_RX-TX_TIME_DIFFERENCE_</w:t>
            </w:r>
            <w:r w:rsidRPr="00E611AB">
              <w:t>0002</w:t>
            </w:r>
          </w:p>
        </w:tc>
        <w:tc>
          <w:tcPr>
            <w:tcW w:w="3240" w:type="dxa"/>
          </w:tcPr>
          <w:p w14:paraId="5DB9E090" w14:textId="77777777" w:rsidR="00F61E31" w:rsidRPr="00E611AB" w:rsidRDefault="00F61E31" w:rsidP="00923D21">
            <w:pPr>
              <w:pStyle w:val="TAC"/>
            </w:pPr>
            <w:r>
              <w:rPr>
                <w:lang w:eastAsia="zh-CN"/>
              </w:rPr>
              <w:t>1</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1.5</w:t>
            </w:r>
          </w:p>
        </w:tc>
        <w:tc>
          <w:tcPr>
            <w:tcW w:w="1744" w:type="dxa"/>
          </w:tcPr>
          <w:p w14:paraId="3EE8ED8C" w14:textId="77777777" w:rsidR="00F61E31" w:rsidRPr="00E611AB" w:rsidRDefault="00F61E31" w:rsidP="00923D21">
            <w:pPr>
              <w:pStyle w:val="TAC"/>
            </w:pPr>
            <w:r w:rsidRPr="00E611AB">
              <w:t>T</w:t>
            </w:r>
            <w:r w:rsidRPr="00E611AB">
              <w:rPr>
                <w:vertAlign w:val="subscript"/>
              </w:rPr>
              <w:t>c</w:t>
            </w:r>
          </w:p>
        </w:tc>
      </w:tr>
      <w:tr w:rsidR="00F61E31" w:rsidRPr="00E611AB" w14:paraId="1728F4E9" w14:textId="77777777" w:rsidTr="00DB6A3D">
        <w:trPr>
          <w:cantSplit/>
        </w:trPr>
        <w:tc>
          <w:tcPr>
            <w:tcW w:w="3804" w:type="dxa"/>
          </w:tcPr>
          <w:p w14:paraId="2A2984AF" w14:textId="77777777" w:rsidR="00F61E31" w:rsidRPr="00E611AB" w:rsidRDefault="00F61E31" w:rsidP="00923D21">
            <w:pPr>
              <w:pStyle w:val="TAC"/>
            </w:pPr>
            <w:r w:rsidRPr="00E611AB">
              <w:rPr>
                <w:rFonts w:ascii="Symbol" w:eastAsia="Symbol" w:hAnsi="Symbol" w:cs="Symbol"/>
              </w:rPr>
              <w:t></w:t>
            </w:r>
          </w:p>
        </w:tc>
        <w:tc>
          <w:tcPr>
            <w:tcW w:w="3240" w:type="dxa"/>
          </w:tcPr>
          <w:p w14:paraId="15D3FF53" w14:textId="77777777" w:rsidR="00F61E31" w:rsidRPr="00E611AB" w:rsidRDefault="00F61E31" w:rsidP="00923D21">
            <w:pPr>
              <w:pStyle w:val="TAC"/>
            </w:pPr>
            <w:r w:rsidRPr="00E611AB">
              <w:rPr>
                <w:rFonts w:ascii="Symbol" w:eastAsia="Symbol" w:hAnsi="Symbol" w:cs="Symbol"/>
              </w:rPr>
              <w:t></w:t>
            </w:r>
          </w:p>
        </w:tc>
        <w:tc>
          <w:tcPr>
            <w:tcW w:w="1744" w:type="dxa"/>
          </w:tcPr>
          <w:p w14:paraId="00F6CD27" w14:textId="77777777" w:rsidR="00F61E31" w:rsidRPr="00E611AB" w:rsidRDefault="00F61E31" w:rsidP="00923D21">
            <w:pPr>
              <w:pStyle w:val="TAC"/>
            </w:pPr>
            <w:r w:rsidRPr="00E611AB">
              <w:t>…</w:t>
            </w:r>
          </w:p>
        </w:tc>
      </w:tr>
      <w:tr w:rsidR="00F61E31" w:rsidRPr="00E611AB" w14:paraId="18174F23" w14:textId="77777777" w:rsidTr="00DB6A3D">
        <w:trPr>
          <w:cantSplit/>
        </w:trPr>
        <w:tc>
          <w:tcPr>
            <w:tcW w:w="3804" w:type="dxa"/>
            <w:tcBorders>
              <w:top w:val="single" w:sz="4" w:space="0" w:color="auto"/>
              <w:left w:val="single" w:sz="4" w:space="0" w:color="auto"/>
              <w:bottom w:val="single" w:sz="4" w:space="0" w:color="auto"/>
              <w:right w:val="single" w:sz="4" w:space="0" w:color="auto"/>
            </w:tcBorders>
          </w:tcPr>
          <w:p w14:paraId="19485AC7" w14:textId="77777777" w:rsidR="00F61E31" w:rsidRPr="00E611AB" w:rsidRDefault="00F61E31" w:rsidP="00923D21">
            <w:pPr>
              <w:pStyle w:val="TAC"/>
            </w:pPr>
            <w:r w:rsidRPr="00E611AB">
              <w:rPr>
                <w:lang w:eastAsia="zh-CN"/>
              </w:rPr>
              <w:t>DIFF_RX-TX_TIME_DIFFERENCE_</w:t>
            </w:r>
            <w:r>
              <w:rPr>
                <w:lang w:eastAsia="zh-CN"/>
              </w:rPr>
              <w:t>16380</w:t>
            </w:r>
          </w:p>
        </w:tc>
        <w:tc>
          <w:tcPr>
            <w:tcW w:w="3240" w:type="dxa"/>
            <w:tcBorders>
              <w:top w:val="single" w:sz="4" w:space="0" w:color="auto"/>
              <w:left w:val="single" w:sz="4" w:space="0" w:color="auto"/>
              <w:bottom w:val="single" w:sz="4" w:space="0" w:color="auto"/>
              <w:right w:val="single" w:sz="4" w:space="0" w:color="auto"/>
            </w:tcBorders>
          </w:tcPr>
          <w:p w14:paraId="07CF31E4" w14:textId="77777777" w:rsidR="00F61E31" w:rsidRPr="00E611AB" w:rsidRDefault="00F61E31" w:rsidP="00923D21">
            <w:pPr>
              <w:pStyle w:val="TAC"/>
            </w:pPr>
            <w:r w:rsidRPr="00E611AB">
              <w:rPr>
                <w:lang w:eastAsia="zh-CN"/>
              </w:rPr>
              <w:t>81</w:t>
            </w:r>
            <w:r>
              <w:rPr>
                <w:lang w:eastAsia="zh-CN"/>
              </w:rPr>
              <w:t>90</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8190</w:t>
            </w:r>
            <w:r>
              <w:rPr>
                <w:lang w:eastAsia="zh-CN"/>
              </w:rPr>
              <w:t>.5</w:t>
            </w:r>
          </w:p>
        </w:tc>
        <w:tc>
          <w:tcPr>
            <w:tcW w:w="1744" w:type="dxa"/>
            <w:tcBorders>
              <w:top w:val="single" w:sz="4" w:space="0" w:color="auto"/>
              <w:left w:val="single" w:sz="4" w:space="0" w:color="auto"/>
              <w:bottom w:val="single" w:sz="4" w:space="0" w:color="auto"/>
              <w:right w:val="single" w:sz="4" w:space="0" w:color="auto"/>
            </w:tcBorders>
          </w:tcPr>
          <w:p w14:paraId="32B9AC64" w14:textId="77777777" w:rsidR="00F61E31" w:rsidRPr="00E611AB" w:rsidRDefault="00F61E31" w:rsidP="00923D21">
            <w:pPr>
              <w:pStyle w:val="TAC"/>
            </w:pPr>
            <w:r w:rsidRPr="00E611AB">
              <w:t>T</w:t>
            </w:r>
            <w:r w:rsidRPr="00E611AB">
              <w:rPr>
                <w:vertAlign w:val="subscript"/>
              </w:rPr>
              <w:t>c</w:t>
            </w:r>
          </w:p>
        </w:tc>
      </w:tr>
      <w:tr w:rsidR="00F61E31" w:rsidRPr="00E611AB" w14:paraId="03DD0E4C" w14:textId="77777777" w:rsidTr="00DB6A3D">
        <w:trPr>
          <w:cantSplit/>
        </w:trPr>
        <w:tc>
          <w:tcPr>
            <w:tcW w:w="3804" w:type="dxa"/>
            <w:tcBorders>
              <w:top w:val="single" w:sz="4" w:space="0" w:color="auto"/>
              <w:left w:val="single" w:sz="4" w:space="0" w:color="auto"/>
              <w:bottom w:val="single" w:sz="4" w:space="0" w:color="auto"/>
              <w:right w:val="single" w:sz="4" w:space="0" w:color="auto"/>
            </w:tcBorders>
          </w:tcPr>
          <w:p w14:paraId="5143A288" w14:textId="77777777" w:rsidR="00F61E31" w:rsidRPr="00E611AB" w:rsidRDefault="00F61E31" w:rsidP="00923D21">
            <w:pPr>
              <w:pStyle w:val="TAC"/>
            </w:pPr>
            <w:r w:rsidRPr="00E611AB">
              <w:rPr>
                <w:lang w:eastAsia="zh-CN"/>
              </w:rPr>
              <w:t>DIFF_RX-TX_TIME_DIFFERENCE_</w:t>
            </w:r>
            <w:r>
              <w:rPr>
                <w:lang w:eastAsia="zh-CN"/>
              </w:rPr>
              <w:t>16381</w:t>
            </w:r>
          </w:p>
        </w:tc>
        <w:tc>
          <w:tcPr>
            <w:tcW w:w="3240" w:type="dxa"/>
            <w:tcBorders>
              <w:top w:val="single" w:sz="4" w:space="0" w:color="auto"/>
              <w:left w:val="single" w:sz="4" w:space="0" w:color="auto"/>
              <w:bottom w:val="single" w:sz="4" w:space="0" w:color="auto"/>
              <w:right w:val="single" w:sz="4" w:space="0" w:color="auto"/>
            </w:tcBorders>
          </w:tcPr>
          <w:p w14:paraId="2ABF0F11" w14:textId="77777777" w:rsidR="00F61E31" w:rsidRPr="00E611AB" w:rsidRDefault="00F61E31" w:rsidP="00923D21">
            <w:pPr>
              <w:pStyle w:val="TAC"/>
            </w:pPr>
            <w:r w:rsidRPr="00E611AB">
              <w:rPr>
                <w:lang w:eastAsia="zh-CN"/>
              </w:rPr>
              <w:t>8190</w:t>
            </w:r>
            <w:r>
              <w:rPr>
                <w:lang w:eastAsia="zh-CN"/>
              </w:rPr>
              <w:t>.5</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8191</w:t>
            </w:r>
          </w:p>
        </w:tc>
        <w:tc>
          <w:tcPr>
            <w:tcW w:w="1744" w:type="dxa"/>
            <w:tcBorders>
              <w:top w:val="single" w:sz="4" w:space="0" w:color="auto"/>
              <w:left w:val="single" w:sz="4" w:space="0" w:color="auto"/>
              <w:bottom w:val="single" w:sz="4" w:space="0" w:color="auto"/>
              <w:right w:val="single" w:sz="4" w:space="0" w:color="auto"/>
            </w:tcBorders>
          </w:tcPr>
          <w:p w14:paraId="7EB1BE43" w14:textId="77777777" w:rsidR="00F61E31" w:rsidRPr="00E611AB" w:rsidRDefault="00F61E31" w:rsidP="00923D21">
            <w:pPr>
              <w:pStyle w:val="TAC"/>
            </w:pPr>
            <w:r w:rsidRPr="00E611AB">
              <w:t>T</w:t>
            </w:r>
            <w:r w:rsidRPr="00E611AB">
              <w:rPr>
                <w:vertAlign w:val="subscript"/>
              </w:rPr>
              <w:t>c</w:t>
            </w:r>
          </w:p>
        </w:tc>
      </w:tr>
      <w:tr w:rsidR="00F61E31" w:rsidRPr="00E611AB" w14:paraId="54C9D04F" w14:textId="77777777" w:rsidTr="00DB6A3D">
        <w:trPr>
          <w:cantSplit/>
        </w:trPr>
        <w:tc>
          <w:tcPr>
            <w:tcW w:w="3804" w:type="dxa"/>
            <w:tcBorders>
              <w:top w:val="single" w:sz="4" w:space="0" w:color="auto"/>
              <w:left w:val="single" w:sz="4" w:space="0" w:color="auto"/>
              <w:bottom w:val="single" w:sz="4" w:space="0" w:color="auto"/>
              <w:right w:val="single" w:sz="4" w:space="0" w:color="auto"/>
            </w:tcBorders>
          </w:tcPr>
          <w:p w14:paraId="527A3A1F" w14:textId="77777777" w:rsidR="00F61E31" w:rsidRPr="00E611AB" w:rsidRDefault="00F61E31" w:rsidP="00923D21">
            <w:pPr>
              <w:pStyle w:val="TAC"/>
            </w:pPr>
            <w:r w:rsidRPr="00E611AB">
              <w:rPr>
                <w:lang w:eastAsia="zh-CN"/>
              </w:rPr>
              <w:t>DIFF_RX-TX_TIME_DIFFERENCE_</w:t>
            </w:r>
            <w:r>
              <w:rPr>
                <w:lang w:eastAsia="zh-CN"/>
              </w:rPr>
              <w:t>16382</w:t>
            </w:r>
          </w:p>
        </w:tc>
        <w:tc>
          <w:tcPr>
            <w:tcW w:w="3240" w:type="dxa"/>
            <w:tcBorders>
              <w:top w:val="single" w:sz="4" w:space="0" w:color="auto"/>
              <w:left w:val="single" w:sz="4" w:space="0" w:color="auto"/>
              <w:bottom w:val="single" w:sz="4" w:space="0" w:color="auto"/>
              <w:right w:val="single" w:sz="4" w:space="0" w:color="auto"/>
            </w:tcBorders>
          </w:tcPr>
          <w:p w14:paraId="3614A02A" w14:textId="77777777" w:rsidR="00F61E31" w:rsidRPr="00E611AB" w:rsidRDefault="00F61E31" w:rsidP="00923D21">
            <w:pPr>
              <w:pStyle w:val="TAC"/>
            </w:pPr>
            <w:r>
              <w:rPr>
                <w:lang w:eastAsia="zh-CN"/>
              </w:rPr>
              <w:t>8191</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44" w:type="dxa"/>
            <w:tcBorders>
              <w:top w:val="single" w:sz="4" w:space="0" w:color="auto"/>
              <w:left w:val="single" w:sz="4" w:space="0" w:color="auto"/>
              <w:bottom w:val="single" w:sz="4" w:space="0" w:color="auto"/>
              <w:right w:val="single" w:sz="4" w:space="0" w:color="auto"/>
            </w:tcBorders>
          </w:tcPr>
          <w:p w14:paraId="50512A1F" w14:textId="77777777" w:rsidR="00F61E31" w:rsidRPr="00E611AB" w:rsidRDefault="00F61E31" w:rsidP="00923D21">
            <w:pPr>
              <w:pStyle w:val="TAC"/>
            </w:pPr>
            <w:r w:rsidRPr="00E611AB">
              <w:t>T</w:t>
            </w:r>
            <w:r w:rsidRPr="00E611AB">
              <w:rPr>
                <w:vertAlign w:val="subscript"/>
              </w:rPr>
              <w:t>c</w:t>
            </w:r>
          </w:p>
        </w:tc>
      </w:tr>
    </w:tbl>
    <w:p w14:paraId="5D4959DD" w14:textId="4137532B" w:rsidR="00F61E31" w:rsidRDefault="00915ADF" w:rsidP="00F61E31">
      <w:pPr>
        <w:suppressAutoHyphens w:val="0"/>
        <w:overflowPunct w:val="0"/>
        <w:autoSpaceDE w:val="0"/>
        <w:autoSpaceDN w:val="0"/>
        <w:adjustRightInd w:val="0"/>
        <w:spacing w:line="240" w:lineRule="auto"/>
        <w:textAlignment w:val="baseline"/>
        <w:rPr>
          <w:lang w:val="en-US" w:eastAsia="zh-CN"/>
        </w:rPr>
      </w:pPr>
      <w:r>
        <w:rPr>
          <w:lang w:val="en-US" w:eastAsia="zh-CN"/>
        </w:rPr>
        <w:br/>
      </w:r>
    </w:p>
    <w:p w14:paraId="62095417" w14:textId="77777777" w:rsidR="00F61E31" w:rsidRPr="00650894" w:rsidRDefault="00F61E31" w:rsidP="00F61E31">
      <w:pPr>
        <w:pStyle w:val="Caption"/>
        <w:keepNext/>
        <w:rPr>
          <w:rFonts w:ascii="Arial" w:hAnsi="Arial" w:cs="Arial"/>
        </w:rPr>
      </w:pPr>
      <w:bookmarkStart w:id="7" w:name="_Ref142485176"/>
      <w:r w:rsidRPr="00650894">
        <w:rPr>
          <w:rFonts w:ascii="Arial" w:hAnsi="Arial" w:cs="Arial"/>
        </w:rPr>
        <w:t xml:space="preserve">Table </w:t>
      </w:r>
      <w:r w:rsidRPr="00650894">
        <w:rPr>
          <w:rFonts w:ascii="Arial" w:hAnsi="Arial" w:cs="Arial"/>
        </w:rPr>
        <w:fldChar w:fldCharType="begin"/>
      </w:r>
      <w:r w:rsidRPr="00650894">
        <w:rPr>
          <w:rFonts w:ascii="Arial" w:hAnsi="Arial" w:cs="Arial"/>
        </w:rPr>
        <w:instrText xml:space="preserve"> SEQ Table \* ARABIC </w:instrText>
      </w:r>
      <w:r w:rsidRPr="00650894">
        <w:rPr>
          <w:rFonts w:ascii="Arial" w:hAnsi="Arial" w:cs="Arial"/>
        </w:rPr>
        <w:fldChar w:fldCharType="separate"/>
      </w:r>
      <w:r>
        <w:rPr>
          <w:rFonts w:ascii="Arial" w:hAnsi="Arial" w:cs="Arial"/>
          <w:noProof/>
        </w:rPr>
        <w:t>6</w:t>
      </w:r>
      <w:r w:rsidRPr="00650894">
        <w:rPr>
          <w:rFonts w:ascii="Arial" w:hAnsi="Arial" w:cs="Arial"/>
        </w:rPr>
        <w:fldChar w:fldCharType="end"/>
      </w:r>
      <w:bookmarkEnd w:id="7"/>
      <w:r w:rsidRPr="00650894">
        <w:rPr>
          <w:rFonts w:ascii="Arial" w:hAnsi="Arial" w:cs="Arial"/>
        </w:rPr>
        <w:t>. Differential UE Rx-Tx time difference measurement report mapping for k=-2.</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F61E31" w:rsidRPr="00E611AB" w14:paraId="04626325" w14:textId="77777777" w:rsidTr="00923D21">
        <w:trPr>
          <w:cantSplit/>
          <w:trHeight w:val="207"/>
        </w:trPr>
        <w:tc>
          <w:tcPr>
            <w:tcW w:w="4252" w:type="dxa"/>
            <w:vAlign w:val="center"/>
          </w:tcPr>
          <w:p w14:paraId="1AEBEA46" w14:textId="77777777" w:rsidR="00F61E31" w:rsidRPr="00E611AB" w:rsidRDefault="00F61E31" w:rsidP="00923D21">
            <w:pPr>
              <w:pStyle w:val="TAH"/>
            </w:pPr>
            <w:r w:rsidRPr="00E611AB">
              <w:t>Reported Quantity Value</w:t>
            </w:r>
          </w:p>
        </w:tc>
        <w:tc>
          <w:tcPr>
            <w:tcW w:w="2835" w:type="dxa"/>
            <w:vAlign w:val="center"/>
          </w:tcPr>
          <w:p w14:paraId="678732D4" w14:textId="77777777" w:rsidR="00F61E31" w:rsidRPr="00E611AB" w:rsidRDefault="00F61E31" w:rsidP="00923D21">
            <w:pPr>
              <w:pStyle w:val="TAH"/>
            </w:pPr>
            <w:r w:rsidRPr="00E611AB">
              <w:t>Measured Quantity Value</w:t>
            </w:r>
          </w:p>
        </w:tc>
        <w:tc>
          <w:tcPr>
            <w:tcW w:w="1701" w:type="dxa"/>
            <w:vAlign w:val="center"/>
          </w:tcPr>
          <w:p w14:paraId="48B5E015" w14:textId="77777777" w:rsidR="00F61E31" w:rsidRPr="00E611AB" w:rsidRDefault="00F61E31" w:rsidP="00923D21">
            <w:pPr>
              <w:pStyle w:val="TAH"/>
            </w:pPr>
            <w:r w:rsidRPr="00E611AB">
              <w:t>Unit</w:t>
            </w:r>
          </w:p>
        </w:tc>
      </w:tr>
      <w:tr w:rsidR="00F61E31" w:rsidRPr="00E611AB" w14:paraId="78D6C0BF" w14:textId="77777777" w:rsidTr="00923D21">
        <w:trPr>
          <w:cantSplit/>
        </w:trPr>
        <w:tc>
          <w:tcPr>
            <w:tcW w:w="4252" w:type="dxa"/>
          </w:tcPr>
          <w:p w14:paraId="4D8229EE" w14:textId="77777777" w:rsidR="00F61E31" w:rsidRPr="00E611AB" w:rsidRDefault="00F61E31" w:rsidP="00923D21">
            <w:pPr>
              <w:pStyle w:val="TAC"/>
            </w:pPr>
            <w:r w:rsidRPr="00E611AB">
              <w:rPr>
                <w:lang w:eastAsia="zh-CN"/>
              </w:rPr>
              <w:t>DIFF_RX-TX_TIME_DIFFERENCE_</w:t>
            </w:r>
            <w:r w:rsidRPr="00E611AB">
              <w:t>0000</w:t>
            </w:r>
          </w:p>
        </w:tc>
        <w:tc>
          <w:tcPr>
            <w:tcW w:w="2835" w:type="dxa"/>
          </w:tcPr>
          <w:p w14:paraId="158F5EBD" w14:textId="77777777" w:rsidR="00F61E31" w:rsidRPr="00E611AB" w:rsidRDefault="00F61E31" w:rsidP="00923D21">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0.25</w:t>
            </w:r>
          </w:p>
        </w:tc>
        <w:tc>
          <w:tcPr>
            <w:tcW w:w="1701" w:type="dxa"/>
          </w:tcPr>
          <w:p w14:paraId="383232E1" w14:textId="77777777" w:rsidR="00F61E31" w:rsidRPr="00E611AB" w:rsidRDefault="00F61E31" w:rsidP="00923D21">
            <w:pPr>
              <w:pStyle w:val="TAC"/>
            </w:pPr>
            <w:r w:rsidRPr="00E611AB">
              <w:t>T</w:t>
            </w:r>
            <w:r w:rsidRPr="00E611AB">
              <w:rPr>
                <w:vertAlign w:val="subscript"/>
              </w:rPr>
              <w:t>c</w:t>
            </w:r>
          </w:p>
        </w:tc>
      </w:tr>
      <w:tr w:rsidR="00F61E31" w:rsidRPr="00E611AB" w14:paraId="013C74E2" w14:textId="77777777" w:rsidTr="00923D21">
        <w:trPr>
          <w:cantSplit/>
        </w:trPr>
        <w:tc>
          <w:tcPr>
            <w:tcW w:w="4252" w:type="dxa"/>
          </w:tcPr>
          <w:p w14:paraId="61AD4583" w14:textId="77777777" w:rsidR="00F61E31" w:rsidRPr="00E611AB" w:rsidRDefault="00F61E31" w:rsidP="00923D21">
            <w:pPr>
              <w:pStyle w:val="TAC"/>
            </w:pPr>
            <w:r w:rsidRPr="00E611AB">
              <w:rPr>
                <w:lang w:eastAsia="zh-CN"/>
              </w:rPr>
              <w:t>DIFF_RX-TX_TIME_DIFFERENCE_</w:t>
            </w:r>
            <w:r w:rsidRPr="00E611AB">
              <w:t>0001</w:t>
            </w:r>
          </w:p>
        </w:tc>
        <w:tc>
          <w:tcPr>
            <w:tcW w:w="2835" w:type="dxa"/>
          </w:tcPr>
          <w:p w14:paraId="4F50A29B" w14:textId="77777777" w:rsidR="00F61E31" w:rsidRPr="00E611AB" w:rsidRDefault="00F61E31" w:rsidP="00923D21">
            <w:pPr>
              <w:pStyle w:val="TAC"/>
            </w:pPr>
            <w:r>
              <w:rPr>
                <w:lang w:eastAsia="zh-CN"/>
              </w:rPr>
              <w:t>0.25</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0.5</w:t>
            </w:r>
          </w:p>
        </w:tc>
        <w:tc>
          <w:tcPr>
            <w:tcW w:w="1701" w:type="dxa"/>
          </w:tcPr>
          <w:p w14:paraId="637B035A" w14:textId="77777777" w:rsidR="00F61E31" w:rsidRPr="00E611AB" w:rsidRDefault="00F61E31" w:rsidP="00923D21">
            <w:pPr>
              <w:pStyle w:val="TAC"/>
            </w:pPr>
            <w:r w:rsidRPr="00E611AB">
              <w:t>T</w:t>
            </w:r>
            <w:r w:rsidRPr="00E611AB">
              <w:rPr>
                <w:vertAlign w:val="subscript"/>
              </w:rPr>
              <w:t>c</w:t>
            </w:r>
          </w:p>
        </w:tc>
      </w:tr>
      <w:tr w:rsidR="00F61E31" w:rsidRPr="00E611AB" w14:paraId="4BA788DB" w14:textId="77777777" w:rsidTr="00923D21">
        <w:trPr>
          <w:cantSplit/>
        </w:trPr>
        <w:tc>
          <w:tcPr>
            <w:tcW w:w="4252" w:type="dxa"/>
          </w:tcPr>
          <w:p w14:paraId="075CA5C5" w14:textId="77777777" w:rsidR="00F61E31" w:rsidRPr="00E611AB" w:rsidRDefault="00F61E31" w:rsidP="00923D21">
            <w:pPr>
              <w:pStyle w:val="TAC"/>
            </w:pPr>
            <w:r w:rsidRPr="00E611AB">
              <w:rPr>
                <w:lang w:eastAsia="zh-CN"/>
              </w:rPr>
              <w:t>DIFF_RX-TX_TIME_DIFFERENCE_</w:t>
            </w:r>
            <w:r w:rsidRPr="00E611AB">
              <w:t>0002</w:t>
            </w:r>
          </w:p>
        </w:tc>
        <w:tc>
          <w:tcPr>
            <w:tcW w:w="2835" w:type="dxa"/>
          </w:tcPr>
          <w:p w14:paraId="08503BBB" w14:textId="77777777" w:rsidR="00F61E31" w:rsidRPr="00E611AB" w:rsidRDefault="00F61E31" w:rsidP="00923D21">
            <w:pPr>
              <w:pStyle w:val="TAC"/>
            </w:pPr>
            <w:r>
              <w:rPr>
                <w:lang w:eastAsia="zh-CN"/>
              </w:rPr>
              <w:t>0.5</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0.75</w:t>
            </w:r>
          </w:p>
        </w:tc>
        <w:tc>
          <w:tcPr>
            <w:tcW w:w="1701" w:type="dxa"/>
          </w:tcPr>
          <w:p w14:paraId="091026A7" w14:textId="77777777" w:rsidR="00F61E31" w:rsidRPr="00E611AB" w:rsidRDefault="00F61E31" w:rsidP="00923D21">
            <w:pPr>
              <w:pStyle w:val="TAC"/>
            </w:pPr>
            <w:r w:rsidRPr="00E611AB">
              <w:t>T</w:t>
            </w:r>
            <w:r w:rsidRPr="00E611AB">
              <w:rPr>
                <w:vertAlign w:val="subscript"/>
              </w:rPr>
              <w:t>c</w:t>
            </w:r>
          </w:p>
        </w:tc>
      </w:tr>
      <w:tr w:rsidR="00F61E31" w:rsidRPr="00E611AB" w14:paraId="511F6ABA" w14:textId="77777777" w:rsidTr="00923D21">
        <w:trPr>
          <w:cantSplit/>
        </w:trPr>
        <w:tc>
          <w:tcPr>
            <w:tcW w:w="4252" w:type="dxa"/>
          </w:tcPr>
          <w:p w14:paraId="753A13E2" w14:textId="77777777" w:rsidR="00F61E31" w:rsidRPr="00E611AB" w:rsidRDefault="00F61E31" w:rsidP="00923D21">
            <w:pPr>
              <w:pStyle w:val="TAC"/>
            </w:pPr>
            <w:r w:rsidRPr="00E611AB">
              <w:rPr>
                <w:rFonts w:ascii="Symbol" w:eastAsia="Symbol" w:hAnsi="Symbol" w:cs="Symbol"/>
              </w:rPr>
              <w:t></w:t>
            </w:r>
          </w:p>
        </w:tc>
        <w:tc>
          <w:tcPr>
            <w:tcW w:w="2835" w:type="dxa"/>
          </w:tcPr>
          <w:p w14:paraId="5019B0EC" w14:textId="77777777" w:rsidR="00F61E31" w:rsidRPr="00E611AB" w:rsidRDefault="00F61E31" w:rsidP="00923D21">
            <w:pPr>
              <w:pStyle w:val="TAC"/>
            </w:pPr>
            <w:r w:rsidRPr="00E611AB">
              <w:rPr>
                <w:rFonts w:ascii="Symbol" w:eastAsia="Symbol" w:hAnsi="Symbol" w:cs="Symbol"/>
              </w:rPr>
              <w:t></w:t>
            </w:r>
          </w:p>
        </w:tc>
        <w:tc>
          <w:tcPr>
            <w:tcW w:w="1701" w:type="dxa"/>
          </w:tcPr>
          <w:p w14:paraId="04A53643" w14:textId="77777777" w:rsidR="00F61E31" w:rsidRPr="00E611AB" w:rsidRDefault="00F61E31" w:rsidP="00923D21">
            <w:pPr>
              <w:pStyle w:val="TAC"/>
            </w:pPr>
            <w:r w:rsidRPr="00E611AB">
              <w:t>…</w:t>
            </w:r>
          </w:p>
        </w:tc>
      </w:tr>
      <w:tr w:rsidR="00F61E31" w:rsidRPr="00E611AB" w14:paraId="1A86C5D6" w14:textId="77777777" w:rsidTr="00923D21">
        <w:trPr>
          <w:cantSplit/>
        </w:trPr>
        <w:tc>
          <w:tcPr>
            <w:tcW w:w="4252" w:type="dxa"/>
            <w:tcBorders>
              <w:top w:val="single" w:sz="4" w:space="0" w:color="auto"/>
              <w:left w:val="single" w:sz="4" w:space="0" w:color="auto"/>
              <w:bottom w:val="single" w:sz="4" w:space="0" w:color="auto"/>
              <w:right w:val="single" w:sz="4" w:space="0" w:color="auto"/>
            </w:tcBorders>
          </w:tcPr>
          <w:p w14:paraId="3D4E38DD" w14:textId="77777777" w:rsidR="00F61E31" w:rsidRPr="00E611AB" w:rsidRDefault="00F61E31" w:rsidP="00923D21">
            <w:pPr>
              <w:pStyle w:val="TAC"/>
            </w:pPr>
            <w:r w:rsidRPr="00E611AB">
              <w:rPr>
                <w:lang w:eastAsia="zh-CN"/>
              </w:rPr>
              <w:t>DIFF_RX-TX_TIME_DIFFERENCE_</w:t>
            </w:r>
            <w:r>
              <w:rPr>
                <w:lang w:eastAsia="zh-CN"/>
              </w:rPr>
              <w:t>32762</w:t>
            </w:r>
          </w:p>
        </w:tc>
        <w:tc>
          <w:tcPr>
            <w:tcW w:w="2835" w:type="dxa"/>
            <w:tcBorders>
              <w:top w:val="single" w:sz="4" w:space="0" w:color="auto"/>
              <w:left w:val="single" w:sz="4" w:space="0" w:color="auto"/>
              <w:bottom w:val="single" w:sz="4" w:space="0" w:color="auto"/>
              <w:right w:val="single" w:sz="4" w:space="0" w:color="auto"/>
            </w:tcBorders>
          </w:tcPr>
          <w:p w14:paraId="7CE84136" w14:textId="77777777" w:rsidR="00F61E31" w:rsidRPr="00E611AB" w:rsidRDefault="00F61E31" w:rsidP="00923D21">
            <w:pPr>
              <w:pStyle w:val="TAC"/>
            </w:pPr>
            <w:r w:rsidRPr="00E611AB">
              <w:rPr>
                <w:lang w:eastAsia="zh-CN"/>
              </w:rPr>
              <w:t>81</w:t>
            </w:r>
            <w:r>
              <w:rPr>
                <w:lang w:eastAsia="zh-CN"/>
              </w:rPr>
              <w:t>90.5</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8190</w:t>
            </w:r>
            <w:r>
              <w:rPr>
                <w:lang w:eastAsia="zh-CN"/>
              </w:rPr>
              <w:t>.75</w:t>
            </w:r>
          </w:p>
        </w:tc>
        <w:tc>
          <w:tcPr>
            <w:tcW w:w="1701" w:type="dxa"/>
            <w:tcBorders>
              <w:top w:val="single" w:sz="4" w:space="0" w:color="auto"/>
              <w:left w:val="single" w:sz="4" w:space="0" w:color="auto"/>
              <w:bottom w:val="single" w:sz="4" w:space="0" w:color="auto"/>
              <w:right w:val="single" w:sz="4" w:space="0" w:color="auto"/>
            </w:tcBorders>
          </w:tcPr>
          <w:p w14:paraId="751AA708" w14:textId="77777777" w:rsidR="00F61E31" w:rsidRPr="00E611AB" w:rsidRDefault="00F61E31" w:rsidP="00923D21">
            <w:pPr>
              <w:pStyle w:val="TAC"/>
            </w:pPr>
            <w:r w:rsidRPr="00E611AB">
              <w:t>T</w:t>
            </w:r>
            <w:r w:rsidRPr="00E611AB">
              <w:rPr>
                <w:vertAlign w:val="subscript"/>
              </w:rPr>
              <w:t>c</w:t>
            </w:r>
          </w:p>
        </w:tc>
      </w:tr>
      <w:tr w:rsidR="00F61E31" w:rsidRPr="00E611AB" w14:paraId="1D08A448" w14:textId="77777777" w:rsidTr="00923D21">
        <w:trPr>
          <w:cantSplit/>
        </w:trPr>
        <w:tc>
          <w:tcPr>
            <w:tcW w:w="4252" w:type="dxa"/>
            <w:tcBorders>
              <w:top w:val="single" w:sz="4" w:space="0" w:color="auto"/>
              <w:left w:val="single" w:sz="4" w:space="0" w:color="auto"/>
              <w:bottom w:val="single" w:sz="4" w:space="0" w:color="auto"/>
              <w:right w:val="single" w:sz="4" w:space="0" w:color="auto"/>
            </w:tcBorders>
          </w:tcPr>
          <w:p w14:paraId="3F6053D2" w14:textId="77777777" w:rsidR="00F61E31" w:rsidRPr="00E611AB" w:rsidRDefault="00F61E31" w:rsidP="00923D21">
            <w:pPr>
              <w:pStyle w:val="TAC"/>
            </w:pPr>
            <w:r w:rsidRPr="00E611AB">
              <w:rPr>
                <w:lang w:eastAsia="zh-CN"/>
              </w:rPr>
              <w:t>DIFF_RX-TX_TIME_DIFFERENCE_</w:t>
            </w:r>
            <w:r>
              <w:rPr>
                <w:lang w:eastAsia="zh-CN"/>
              </w:rPr>
              <w:t>32763</w:t>
            </w:r>
          </w:p>
        </w:tc>
        <w:tc>
          <w:tcPr>
            <w:tcW w:w="2835" w:type="dxa"/>
            <w:tcBorders>
              <w:top w:val="single" w:sz="4" w:space="0" w:color="auto"/>
              <w:left w:val="single" w:sz="4" w:space="0" w:color="auto"/>
              <w:bottom w:val="single" w:sz="4" w:space="0" w:color="auto"/>
              <w:right w:val="single" w:sz="4" w:space="0" w:color="auto"/>
            </w:tcBorders>
          </w:tcPr>
          <w:p w14:paraId="6D7C7827" w14:textId="77777777" w:rsidR="00F61E31" w:rsidRPr="00E611AB" w:rsidRDefault="00F61E31" w:rsidP="00923D21">
            <w:pPr>
              <w:pStyle w:val="TAC"/>
            </w:pPr>
            <w:r w:rsidRPr="00E611AB">
              <w:rPr>
                <w:lang w:eastAsia="zh-CN"/>
              </w:rPr>
              <w:t>8190</w:t>
            </w:r>
            <w:r>
              <w:rPr>
                <w:lang w:eastAsia="zh-CN"/>
              </w:rPr>
              <w:t>.75</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8191</w:t>
            </w:r>
          </w:p>
        </w:tc>
        <w:tc>
          <w:tcPr>
            <w:tcW w:w="1701" w:type="dxa"/>
            <w:tcBorders>
              <w:top w:val="single" w:sz="4" w:space="0" w:color="auto"/>
              <w:left w:val="single" w:sz="4" w:space="0" w:color="auto"/>
              <w:bottom w:val="single" w:sz="4" w:space="0" w:color="auto"/>
              <w:right w:val="single" w:sz="4" w:space="0" w:color="auto"/>
            </w:tcBorders>
          </w:tcPr>
          <w:p w14:paraId="5B1A5A57" w14:textId="77777777" w:rsidR="00F61E31" w:rsidRPr="00E611AB" w:rsidRDefault="00F61E31" w:rsidP="00923D21">
            <w:pPr>
              <w:pStyle w:val="TAC"/>
            </w:pPr>
            <w:r w:rsidRPr="00E611AB">
              <w:t>T</w:t>
            </w:r>
            <w:r w:rsidRPr="00E611AB">
              <w:rPr>
                <w:vertAlign w:val="subscript"/>
              </w:rPr>
              <w:t>c</w:t>
            </w:r>
          </w:p>
        </w:tc>
      </w:tr>
      <w:tr w:rsidR="00F61E31" w:rsidRPr="00E611AB" w14:paraId="0020A1C7" w14:textId="77777777" w:rsidTr="00923D21">
        <w:trPr>
          <w:cantSplit/>
        </w:trPr>
        <w:tc>
          <w:tcPr>
            <w:tcW w:w="4252" w:type="dxa"/>
            <w:tcBorders>
              <w:top w:val="single" w:sz="4" w:space="0" w:color="auto"/>
              <w:left w:val="single" w:sz="4" w:space="0" w:color="auto"/>
              <w:bottom w:val="single" w:sz="4" w:space="0" w:color="auto"/>
              <w:right w:val="single" w:sz="4" w:space="0" w:color="auto"/>
            </w:tcBorders>
          </w:tcPr>
          <w:p w14:paraId="6F932E7A" w14:textId="77777777" w:rsidR="00F61E31" w:rsidRPr="00E611AB" w:rsidRDefault="00F61E31" w:rsidP="00923D21">
            <w:pPr>
              <w:pStyle w:val="TAC"/>
            </w:pPr>
            <w:r w:rsidRPr="00E611AB">
              <w:rPr>
                <w:lang w:eastAsia="zh-CN"/>
              </w:rPr>
              <w:t>DIFF_RX-TX_TIME_DIFFERENCE_</w:t>
            </w:r>
            <w:r>
              <w:rPr>
                <w:lang w:eastAsia="zh-CN"/>
              </w:rPr>
              <w:t>32764</w:t>
            </w:r>
          </w:p>
        </w:tc>
        <w:tc>
          <w:tcPr>
            <w:tcW w:w="2835" w:type="dxa"/>
            <w:tcBorders>
              <w:top w:val="single" w:sz="4" w:space="0" w:color="auto"/>
              <w:left w:val="single" w:sz="4" w:space="0" w:color="auto"/>
              <w:bottom w:val="single" w:sz="4" w:space="0" w:color="auto"/>
              <w:right w:val="single" w:sz="4" w:space="0" w:color="auto"/>
            </w:tcBorders>
          </w:tcPr>
          <w:p w14:paraId="7C6AF3BB" w14:textId="77777777" w:rsidR="00F61E31" w:rsidRPr="00E611AB" w:rsidRDefault="00F61E31" w:rsidP="00923D21">
            <w:pPr>
              <w:pStyle w:val="TAC"/>
            </w:pPr>
            <w:r>
              <w:rPr>
                <w:lang w:eastAsia="zh-CN"/>
              </w:rPr>
              <w:t>8191</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2E153F0D" w14:textId="77777777" w:rsidR="00F61E31" w:rsidRPr="00E611AB" w:rsidRDefault="00F61E31" w:rsidP="00923D21">
            <w:pPr>
              <w:pStyle w:val="TAC"/>
            </w:pPr>
            <w:r w:rsidRPr="00E611AB">
              <w:t>T</w:t>
            </w:r>
            <w:r w:rsidRPr="00E611AB">
              <w:rPr>
                <w:vertAlign w:val="subscript"/>
              </w:rPr>
              <w:t>c</w:t>
            </w:r>
          </w:p>
        </w:tc>
      </w:tr>
    </w:tbl>
    <w:p w14:paraId="25879FD3" w14:textId="77777777" w:rsidR="00F61E31" w:rsidRDefault="00F61E31" w:rsidP="00E76EC1">
      <w:pPr>
        <w:suppressAutoHyphens w:val="0"/>
        <w:overflowPunct w:val="0"/>
        <w:autoSpaceDE w:val="0"/>
        <w:autoSpaceDN w:val="0"/>
        <w:adjustRightInd w:val="0"/>
        <w:spacing w:line="240" w:lineRule="auto"/>
        <w:textAlignment w:val="baseline"/>
        <w:rPr>
          <w:b/>
          <w:bCs/>
          <w:u w:val="single"/>
          <w:lang w:val="en-US" w:eastAsia="zh-CN"/>
        </w:rPr>
      </w:pPr>
    </w:p>
    <w:p w14:paraId="689E8DA7" w14:textId="6DBBE4CF" w:rsidR="00890EFE" w:rsidRDefault="00890EFE" w:rsidP="00E76EC1">
      <w:pPr>
        <w:suppressAutoHyphens w:val="0"/>
        <w:overflowPunct w:val="0"/>
        <w:autoSpaceDE w:val="0"/>
        <w:autoSpaceDN w:val="0"/>
        <w:adjustRightInd w:val="0"/>
        <w:spacing w:line="240" w:lineRule="auto"/>
        <w:textAlignment w:val="baseline"/>
        <w:rPr>
          <w:lang w:val="en-US" w:eastAsia="zh-CN"/>
        </w:rPr>
      </w:pPr>
      <w:r>
        <w:rPr>
          <w:b/>
          <w:bCs/>
          <w:u w:val="single"/>
          <w:lang w:val="en-US" w:eastAsia="zh-CN"/>
        </w:rPr>
        <w:t xml:space="preserve">Proposal </w:t>
      </w:r>
      <w:r w:rsidR="000C1428">
        <w:rPr>
          <w:b/>
          <w:bCs/>
          <w:u w:val="single"/>
          <w:lang w:val="en-US" w:eastAsia="zh-CN"/>
        </w:rPr>
        <w:t>9</w:t>
      </w:r>
      <w:r w:rsidRPr="00890EFE">
        <w:rPr>
          <w:b/>
          <w:bCs/>
          <w:lang w:val="en-US" w:eastAsia="zh-CN"/>
        </w:rPr>
        <w:t>:</w:t>
      </w:r>
      <w:r>
        <w:rPr>
          <w:lang w:val="en-US" w:eastAsia="zh-CN"/>
        </w:rPr>
        <w:t xml:space="preserve"> Use</w:t>
      </w:r>
      <w:r w:rsidRPr="00BD6538">
        <w:rPr>
          <w:lang w:val="en-US" w:eastAsia="zh-CN"/>
        </w:rPr>
        <w:t xml:space="preserve"> </w:t>
      </w:r>
      <w:r w:rsidRPr="00BD6538">
        <w:rPr>
          <w:lang w:val="en-US" w:eastAsia="zh-CN"/>
        </w:rPr>
        <w:fldChar w:fldCharType="begin"/>
      </w:r>
      <w:r w:rsidRPr="00BD6538">
        <w:rPr>
          <w:lang w:val="en-US" w:eastAsia="zh-CN"/>
        </w:rPr>
        <w:instrText xml:space="preserve"> REF _Ref142484088 \h </w:instrText>
      </w:r>
      <w:r>
        <w:rPr>
          <w:lang w:val="en-US" w:eastAsia="zh-CN"/>
        </w:rPr>
        <w:instrText xml:space="preserve"> \* MERGEFORMAT </w:instrText>
      </w:r>
      <w:r w:rsidRPr="00BD6538">
        <w:rPr>
          <w:lang w:val="en-US" w:eastAsia="zh-CN"/>
        </w:rPr>
      </w:r>
      <w:r w:rsidRPr="00BD6538">
        <w:rPr>
          <w:lang w:val="en-US" w:eastAsia="zh-CN"/>
        </w:rPr>
        <w:fldChar w:fldCharType="separate"/>
      </w:r>
      <w:r w:rsidRPr="00BD6538">
        <w:t xml:space="preserve">Table </w:t>
      </w:r>
      <w:r w:rsidRPr="00BD6538">
        <w:rPr>
          <w:noProof/>
        </w:rPr>
        <w:t>3</w:t>
      </w:r>
      <w:r w:rsidRPr="00BD6538">
        <w:rPr>
          <w:lang w:val="en-US" w:eastAsia="zh-CN"/>
        </w:rPr>
        <w:fldChar w:fldCharType="end"/>
      </w:r>
      <w:r w:rsidRPr="00BD6538">
        <w:rPr>
          <w:lang w:val="en-US" w:eastAsia="zh-CN"/>
        </w:rPr>
        <w:t xml:space="preserve"> and </w:t>
      </w:r>
      <w:r w:rsidRPr="00BD6538">
        <w:rPr>
          <w:lang w:val="en-US" w:eastAsia="zh-CN"/>
        </w:rPr>
        <w:fldChar w:fldCharType="begin"/>
      </w:r>
      <w:r w:rsidRPr="00BD6538">
        <w:rPr>
          <w:lang w:val="en-US" w:eastAsia="zh-CN"/>
        </w:rPr>
        <w:instrText xml:space="preserve"> REF _Ref142484090 \h </w:instrText>
      </w:r>
      <w:r>
        <w:rPr>
          <w:lang w:val="en-US" w:eastAsia="zh-CN"/>
        </w:rPr>
        <w:instrText xml:space="preserve"> \* MERGEFORMAT </w:instrText>
      </w:r>
      <w:r w:rsidRPr="00BD6538">
        <w:rPr>
          <w:lang w:val="en-US" w:eastAsia="zh-CN"/>
        </w:rPr>
      </w:r>
      <w:r w:rsidRPr="00BD6538">
        <w:rPr>
          <w:lang w:val="en-US" w:eastAsia="zh-CN"/>
        </w:rPr>
        <w:fldChar w:fldCharType="separate"/>
      </w:r>
      <w:r w:rsidRPr="00BD6538">
        <w:t xml:space="preserve">Table </w:t>
      </w:r>
      <w:r w:rsidRPr="00BD6538">
        <w:rPr>
          <w:noProof/>
        </w:rPr>
        <w:t>4</w:t>
      </w:r>
      <w:r w:rsidRPr="00BD6538">
        <w:rPr>
          <w:lang w:val="en-US" w:eastAsia="zh-CN"/>
        </w:rPr>
        <w:fldChar w:fldCharType="end"/>
      </w:r>
      <w:r>
        <w:rPr>
          <w:lang w:val="en-US" w:eastAsia="zh-CN"/>
        </w:rPr>
        <w:t xml:space="preserve"> for a</w:t>
      </w:r>
      <w:r w:rsidRPr="00890EFE">
        <w:rPr>
          <w:lang w:val="en-US" w:eastAsia="zh-CN"/>
        </w:rPr>
        <w:t>bsolute UE Rx-Tx time difference measurement report mapping for k=-</w:t>
      </w:r>
      <w:r>
        <w:rPr>
          <w:lang w:val="en-US" w:eastAsia="zh-CN"/>
        </w:rPr>
        <w:t xml:space="preserve">1 and </w:t>
      </w:r>
      <w:r w:rsidR="000C1428">
        <w:rPr>
          <w:lang w:val="en-US" w:eastAsia="zh-CN"/>
        </w:rPr>
        <w:t>k = -2 respectively.</w:t>
      </w:r>
    </w:p>
    <w:p w14:paraId="04FBB748" w14:textId="623B6157" w:rsidR="0068701E" w:rsidRDefault="000C1428" w:rsidP="00E76EC1">
      <w:pPr>
        <w:suppressAutoHyphens w:val="0"/>
        <w:overflowPunct w:val="0"/>
        <w:autoSpaceDE w:val="0"/>
        <w:autoSpaceDN w:val="0"/>
        <w:adjustRightInd w:val="0"/>
        <w:spacing w:line="240" w:lineRule="auto"/>
        <w:textAlignment w:val="baseline"/>
        <w:rPr>
          <w:b/>
          <w:bCs/>
          <w:u w:val="single"/>
          <w:lang w:val="en-US" w:eastAsia="zh-CN"/>
        </w:rPr>
      </w:pPr>
      <w:r>
        <w:rPr>
          <w:b/>
          <w:bCs/>
          <w:u w:val="single"/>
          <w:lang w:val="en-US" w:eastAsia="zh-CN"/>
        </w:rPr>
        <w:t>Proposal 10</w:t>
      </w:r>
      <w:r w:rsidRPr="00890EFE">
        <w:rPr>
          <w:b/>
          <w:bCs/>
          <w:lang w:val="en-US" w:eastAsia="zh-CN"/>
        </w:rPr>
        <w:t>:</w:t>
      </w:r>
      <w:r>
        <w:rPr>
          <w:lang w:val="en-US" w:eastAsia="zh-CN"/>
        </w:rPr>
        <w:t xml:space="preserve"> Use</w:t>
      </w:r>
      <w:r w:rsidRPr="00BD6538">
        <w:rPr>
          <w:lang w:val="en-US" w:eastAsia="zh-CN"/>
        </w:rPr>
        <w:t xml:space="preserve"> </w:t>
      </w:r>
      <w:r w:rsidRPr="00BD12CD">
        <w:rPr>
          <w:lang w:val="en-US" w:eastAsia="zh-CN"/>
        </w:rPr>
        <w:t xml:space="preserve"> </w:t>
      </w:r>
      <w:r w:rsidRPr="00BD12CD">
        <w:rPr>
          <w:lang w:val="en-US" w:eastAsia="zh-CN"/>
        </w:rPr>
        <w:fldChar w:fldCharType="begin"/>
      </w:r>
      <w:r w:rsidRPr="00BD12CD">
        <w:rPr>
          <w:lang w:val="en-US" w:eastAsia="zh-CN"/>
        </w:rPr>
        <w:instrText xml:space="preserve"> REF _Ref142485175 \h </w:instrText>
      </w:r>
      <w:r>
        <w:rPr>
          <w:lang w:val="en-US" w:eastAsia="zh-CN"/>
        </w:rPr>
        <w:instrText xml:space="preserve"> \* MERGEFORMAT </w:instrText>
      </w:r>
      <w:r w:rsidRPr="00BD12CD">
        <w:rPr>
          <w:lang w:val="en-US" w:eastAsia="zh-CN"/>
        </w:rPr>
      </w:r>
      <w:r w:rsidRPr="00BD12CD">
        <w:rPr>
          <w:lang w:val="en-US" w:eastAsia="zh-CN"/>
        </w:rPr>
        <w:fldChar w:fldCharType="separate"/>
      </w:r>
      <w:r w:rsidRPr="00BD12CD">
        <w:t xml:space="preserve">Table </w:t>
      </w:r>
      <w:r w:rsidRPr="00BD12CD">
        <w:rPr>
          <w:noProof/>
        </w:rPr>
        <w:t>5</w:t>
      </w:r>
      <w:r w:rsidRPr="00BD12CD">
        <w:rPr>
          <w:lang w:val="en-US" w:eastAsia="zh-CN"/>
        </w:rPr>
        <w:fldChar w:fldCharType="end"/>
      </w:r>
      <w:r w:rsidRPr="00BD12CD">
        <w:rPr>
          <w:lang w:val="en-US" w:eastAsia="zh-CN"/>
        </w:rPr>
        <w:t xml:space="preserve"> and </w:t>
      </w:r>
      <w:r w:rsidRPr="00BD12CD">
        <w:rPr>
          <w:lang w:val="en-US" w:eastAsia="zh-CN"/>
        </w:rPr>
        <w:fldChar w:fldCharType="begin"/>
      </w:r>
      <w:r w:rsidRPr="00BD12CD">
        <w:rPr>
          <w:lang w:val="en-US" w:eastAsia="zh-CN"/>
        </w:rPr>
        <w:instrText xml:space="preserve"> REF _Ref142485176 \h </w:instrText>
      </w:r>
      <w:r>
        <w:rPr>
          <w:lang w:val="en-US" w:eastAsia="zh-CN"/>
        </w:rPr>
        <w:instrText xml:space="preserve"> \* MERGEFORMAT </w:instrText>
      </w:r>
      <w:r w:rsidRPr="00BD12CD">
        <w:rPr>
          <w:lang w:val="en-US" w:eastAsia="zh-CN"/>
        </w:rPr>
      </w:r>
      <w:r w:rsidRPr="00BD12CD">
        <w:rPr>
          <w:lang w:val="en-US" w:eastAsia="zh-CN"/>
        </w:rPr>
        <w:fldChar w:fldCharType="separate"/>
      </w:r>
      <w:r w:rsidRPr="00BD12CD">
        <w:t xml:space="preserve">Table </w:t>
      </w:r>
      <w:r w:rsidRPr="00BD12CD">
        <w:rPr>
          <w:noProof/>
        </w:rPr>
        <w:t>6</w:t>
      </w:r>
      <w:r w:rsidRPr="00BD12CD">
        <w:rPr>
          <w:lang w:val="en-US" w:eastAsia="zh-CN"/>
        </w:rPr>
        <w:fldChar w:fldCharType="end"/>
      </w:r>
      <w:r>
        <w:rPr>
          <w:lang w:val="en-US" w:eastAsia="zh-CN"/>
        </w:rPr>
        <w:t xml:space="preserve"> for differential</w:t>
      </w:r>
      <w:r w:rsidRPr="00890EFE">
        <w:rPr>
          <w:lang w:val="en-US" w:eastAsia="zh-CN"/>
        </w:rPr>
        <w:t xml:space="preserve"> UE Rx-Tx time difference measurement report mapping for k=-</w:t>
      </w:r>
      <w:r>
        <w:rPr>
          <w:lang w:val="en-US" w:eastAsia="zh-CN"/>
        </w:rPr>
        <w:t>1 and k = -2 respectively.</w:t>
      </w:r>
      <w:r w:rsidR="00F46C7B">
        <w:rPr>
          <w:lang w:val="en-US" w:eastAsia="zh-CN"/>
        </w:rPr>
        <w:br/>
      </w:r>
    </w:p>
    <w:p w14:paraId="239C6061" w14:textId="6E566F60" w:rsidR="00B15B66" w:rsidRPr="00324198" w:rsidRDefault="00CD5A56" w:rsidP="00E76EC1">
      <w:pPr>
        <w:suppressAutoHyphens w:val="0"/>
        <w:overflowPunct w:val="0"/>
        <w:autoSpaceDE w:val="0"/>
        <w:autoSpaceDN w:val="0"/>
        <w:adjustRightInd w:val="0"/>
        <w:spacing w:line="240" w:lineRule="auto"/>
        <w:textAlignment w:val="baseline"/>
        <w:rPr>
          <w:b/>
          <w:bCs/>
          <w:u w:val="single"/>
          <w:lang w:val="en-US" w:eastAsia="zh-CN"/>
        </w:rPr>
      </w:pPr>
      <w:r w:rsidRPr="00324198">
        <w:rPr>
          <w:b/>
          <w:bCs/>
          <w:u w:val="single"/>
          <w:lang w:val="en-US" w:eastAsia="zh-CN"/>
        </w:rPr>
        <w:t># Report mapping table for UL-RToA measurement</w:t>
      </w:r>
    </w:p>
    <w:p w14:paraId="45AE00D5" w14:textId="7638EE9C" w:rsidR="004807DC" w:rsidRDefault="00CD5A56" w:rsidP="00F61E31">
      <w:pPr>
        <w:suppressAutoHyphens w:val="0"/>
        <w:overflowPunct w:val="0"/>
        <w:autoSpaceDE w:val="0"/>
        <w:autoSpaceDN w:val="0"/>
        <w:adjustRightInd w:val="0"/>
        <w:spacing w:line="240" w:lineRule="auto"/>
        <w:textAlignment w:val="baseline"/>
      </w:pPr>
      <w:r w:rsidRPr="00324198">
        <w:rPr>
          <w:lang w:val="en-US" w:eastAsia="zh-CN"/>
        </w:rPr>
        <w:t xml:space="preserve">Report mapping tables for UL-RTOA measurement </w:t>
      </w:r>
      <w:r w:rsidR="00324198" w:rsidRPr="00324198">
        <w:rPr>
          <w:lang w:val="en-US" w:eastAsia="zh-CN"/>
        </w:rPr>
        <w:t xml:space="preserve">for k = -1 and k = -2 are proposed in </w:t>
      </w:r>
      <w:r w:rsidR="00324198" w:rsidRPr="00324198">
        <w:rPr>
          <w:lang w:val="en-US" w:eastAsia="zh-CN"/>
        </w:rPr>
        <w:fldChar w:fldCharType="begin"/>
      </w:r>
      <w:r w:rsidR="00324198" w:rsidRPr="00324198">
        <w:rPr>
          <w:lang w:val="en-US" w:eastAsia="zh-CN"/>
        </w:rPr>
        <w:instrText xml:space="preserve"> REF _Ref142485108 \h </w:instrText>
      </w:r>
      <w:r w:rsidR="00324198">
        <w:rPr>
          <w:lang w:val="en-US" w:eastAsia="zh-CN"/>
        </w:rPr>
        <w:instrText xml:space="preserve"> \* MERGEFORMAT </w:instrText>
      </w:r>
      <w:r w:rsidR="00324198" w:rsidRPr="00324198">
        <w:rPr>
          <w:lang w:val="en-US" w:eastAsia="zh-CN"/>
        </w:rPr>
      </w:r>
      <w:r w:rsidR="00324198" w:rsidRPr="00324198">
        <w:rPr>
          <w:lang w:val="en-US" w:eastAsia="zh-CN"/>
        </w:rPr>
        <w:fldChar w:fldCharType="separate"/>
      </w:r>
      <w:r w:rsidR="00324198" w:rsidRPr="00324198">
        <w:t xml:space="preserve">Table </w:t>
      </w:r>
      <w:r w:rsidR="00324198" w:rsidRPr="00324198">
        <w:rPr>
          <w:noProof/>
        </w:rPr>
        <w:t>7</w:t>
      </w:r>
      <w:r w:rsidR="00324198" w:rsidRPr="00324198">
        <w:rPr>
          <w:lang w:val="en-US" w:eastAsia="zh-CN"/>
        </w:rPr>
        <w:fldChar w:fldCharType="end"/>
      </w:r>
      <w:r w:rsidR="00324198" w:rsidRPr="00324198">
        <w:rPr>
          <w:lang w:val="en-US" w:eastAsia="zh-CN"/>
        </w:rPr>
        <w:t xml:space="preserve"> and </w:t>
      </w:r>
      <w:r w:rsidR="00324198" w:rsidRPr="00324198">
        <w:rPr>
          <w:lang w:val="en-US" w:eastAsia="zh-CN"/>
        </w:rPr>
        <w:fldChar w:fldCharType="begin"/>
      </w:r>
      <w:r w:rsidR="00324198" w:rsidRPr="00324198">
        <w:rPr>
          <w:lang w:val="en-US" w:eastAsia="zh-CN"/>
        </w:rPr>
        <w:instrText xml:space="preserve"> REF _Ref142485110 \h </w:instrText>
      </w:r>
      <w:r w:rsidR="00324198">
        <w:rPr>
          <w:lang w:val="en-US" w:eastAsia="zh-CN"/>
        </w:rPr>
        <w:instrText xml:space="preserve"> \* MERGEFORMAT </w:instrText>
      </w:r>
      <w:r w:rsidR="00324198" w:rsidRPr="00324198">
        <w:rPr>
          <w:lang w:val="en-US" w:eastAsia="zh-CN"/>
        </w:rPr>
      </w:r>
      <w:r w:rsidR="00324198" w:rsidRPr="00324198">
        <w:rPr>
          <w:lang w:val="en-US" w:eastAsia="zh-CN"/>
        </w:rPr>
        <w:fldChar w:fldCharType="separate"/>
      </w:r>
      <w:r w:rsidR="00324198" w:rsidRPr="00324198">
        <w:t xml:space="preserve">Table </w:t>
      </w:r>
      <w:r w:rsidR="00324198" w:rsidRPr="00324198">
        <w:rPr>
          <w:noProof/>
        </w:rPr>
        <w:t>8</w:t>
      </w:r>
      <w:r w:rsidR="00324198" w:rsidRPr="00324198">
        <w:rPr>
          <w:lang w:val="en-US" w:eastAsia="zh-CN"/>
        </w:rPr>
        <w:fldChar w:fldCharType="end"/>
      </w:r>
      <w:r w:rsidR="00324198" w:rsidRPr="00324198">
        <w:rPr>
          <w:lang w:val="en-US" w:eastAsia="zh-CN"/>
        </w:rPr>
        <w:t>.</w:t>
      </w:r>
    </w:p>
    <w:p w14:paraId="14C1BDF7" w14:textId="77777777" w:rsidR="00F61E31" w:rsidRPr="004807DC" w:rsidRDefault="00F61E31" w:rsidP="00F61E31">
      <w:pPr>
        <w:pStyle w:val="Caption"/>
        <w:keepNext/>
        <w:rPr>
          <w:rFonts w:ascii="Arial" w:hAnsi="Arial" w:cs="Arial"/>
        </w:rPr>
      </w:pPr>
      <w:bookmarkStart w:id="8" w:name="_Ref142485108"/>
      <w:r w:rsidRPr="004807DC">
        <w:rPr>
          <w:rFonts w:ascii="Arial" w:hAnsi="Arial" w:cs="Arial"/>
        </w:rPr>
        <w:t xml:space="preserve">Table </w:t>
      </w:r>
      <w:r w:rsidRPr="004807DC">
        <w:rPr>
          <w:rFonts w:ascii="Arial" w:hAnsi="Arial" w:cs="Arial"/>
        </w:rPr>
        <w:fldChar w:fldCharType="begin"/>
      </w:r>
      <w:r w:rsidRPr="004807DC">
        <w:rPr>
          <w:rFonts w:ascii="Arial" w:hAnsi="Arial" w:cs="Arial"/>
        </w:rPr>
        <w:instrText xml:space="preserve"> SEQ Table \* ARABIC </w:instrText>
      </w:r>
      <w:r w:rsidRPr="004807DC">
        <w:rPr>
          <w:rFonts w:ascii="Arial" w:hAnsi="Arial" w:cs="Arial"/>
        </w:rPr>
        <w:fldChar w:fldCharType="separate"/>
      </w:r>
      <w:r w:rsidRPr="004807DC">
        <w:rPr>
          <w:rFonts w:ascii="Arial" w:hAnsi="Arial" w:cs="Arial"/>
          <w:noProof/>
        </w:rPr>
        <w:t>7</w:t>
      </w:r>
      <w:r w:rsidRPr="004807DC">
        <w:rPr>
          <w:rFonts w:ascii="Arial" w:hAnsi="Arial" w:cs="Arial"/>
        </w:rPr>
        <w:fldChar w:fldCharType="end"/>
      </w:r>
      <w:bookmarkEnd w:id="8"/>
      <w:r w:rsidRPr="004807DC">
        <w:rPr>
          <w:rFonts w:ascii="Arial" w:hAnsi="Arial" w:cs="Arial"/>
        </w:rPr>
        <w:t>.UL-RTOA measurement report mapping for k=-1.</w:t>
      </w:r>
    </w:p>
    <w:tbl>
      <w:tblPr>
        <w:tblpPr w:leftFromText="180" w:rightFromText="180" w:vertAnchor="text" w:tblpX="1696" w:tblpY="1"/>
        <w:tblOverlap w:val="never"/>
        <w:tblW w:w="6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F61E31" w:rsidRPr="004807DC" w14:paraId="05B3D199" w14:textId="77777777" w:rsidTr="00F61E31">
        <w:trPr>
          <w:cantSplit/>
          <w:trHeight w:val="263"/>
        </w:trPr>
        <w:tc>
          <w:tcPr>
            <w:tcW w:w="2693" w:type="dxa"/>
            <w:tcBorders>
              <w:bottom w:val="nil"/>
            </w:tcBorders>
            <w:shd w:val="clear" w:color="auto" w:fill="auto"/>
          </w:tcPr>
          <w:p w14:paraId="67A15F15" w14:textId="77777777" w:rsidR="00F61E31" w:rsidRPr="004807DC" w:rsidRDefault="00F61E31" w:rsidP="00F61E31">
            <w:pPr>
              <w:pStyle w:val="TAH"/>
              <w:rPr>
                <w:rFonts w:cs="Arial"/>
              </w:rPr>
            </w:pPr>
            <w:r w:rsidRPr="004807DC">
              <w:rPr>
                <w:rFonts w:cs="Arial"/>
              </w:rPr>
              <w:t>Reported Value</w:t>
            </w:r>
          </w:p>
        </w:tc>
        <w:tc>
          <w:tcPr>
            <w:tcW w:w="2949" w:type="dxa"/>
            <w:tcBorders>
              <w:bottom w:val="nil"/>
            </w:tcBorders>
            <w:shd w:val="clear" w:color="auto" w:fill="auto"/>
          </w:tcPr>
          <w:p w14:paraId="34C984DE" w14:textId="77777777" w:rsidR="00F61E31" w:rsidRPr="004807DC" w:rsidRDefault="00F61E31" w:rsidP="00F61E31">
            <w:pPr>
              <w:pStyle w:val="TAH"/>
              <w:rPr>
                <w:rFonts w:cs="Arial"/>
              </w:rPr>
            </w:pPr>
            <w:r w:rsidRPr="004807DC">
              <w:rPr>
                <w:rFonts w:cs="Arial"/>
              </w:rPr>
              <w:t>Measured Quantity Value</w:t>
            </w:r>
          </w:p>
        </w:tc>
        <w:tc>
          <w:tcPr>
            <w:tcW w:w="653" w:type="dxa"/>
            <w:tcBorders>
              <w:bottom w:val="nil"/>
            </w:tcBorders>
          </w:tcPr>
          <w:p w14:paraId="31FB0321" w14:textId="77777777" w:rsidR="00F61E31" w:rsidRPr="004807DC" w:rsidRDefault="00F61E31" w:rsidP="00F61E31">
            <w:pPr>
              <w:pStyle w:val="TAH"/>
              <w:rPr>
                <w:rFonts w:cs="Arial"/>
              </w:rPr>
            </w:pPr>
            <w:r w:rsidRPr="004807DC">
              <w:rPr>
                <w:rFonts w:cs="Arial"/>
              </w:rPr>
              <w:t>Unit</w:t>
            </w:r>
          </w:p>
        </w:tc>
      </w:tr>
      <w:tr w:rsidR="00F61E31" w:rsidRPr="004807DC" w14:paraId="58724AE8" w14:textId="77777777" w:rsidTr="00F61E31">
        <w:trPr>
          <w:cantSplit/>
        </w:trPr>
        <w:tc>
          <w:tcPr>
            <w:tcW w:w="2693" w:type="dxa"/>
          </w:tcPr>
          <w:p w14:paraId="5E7C8E6E" w14:textId="77777777" w:rsidR="00F61E31" w:rsidRPr="004807DC" w:rsidRDefault="00F61E31" w:rsidP="00F61E31">
            <w:pPr>
              <w:pStyle w:val="TAC"/>
              <w:rPr>
                <w:rFonts w:cs="Arial"/>
              </w:rPr>
            </w:pPr>
            <w:r>
              <w:rPr>
                <w:lang w:eastAsia="zh-CN"/>
              </w:rPr>
              <w:t>UL_RTOA</w:t>
            </w:r>
            <w:r w:rsidRPr="004807DC">
              <w:rPr>
                <w:rFonts w:cs="Arial"/>
              </w:rPr>
              <w:t xml:space="preserve"> _0000000</w:t>
            </w:r>
          </w:p>
        </w:tc>
        <w:tc>
          <w:tcPr>
            <w:tcW w:w="2949" w:type="dxa"/>
          </w:tcPr>
          <w:p w14:paraId="6B710679" w14:textId="77777777" w:rsidR="00F61E31" w:rsidRPr="004807DC" w:rsidRDefault="00F61E31" w:rsidP="00F61E31">
            <w:pPr>
              <w:pStyle w:val="TAC"/>
              <w:rPr>
                <w:rFonts w:cs="Arial"/>
              </w:rPr>
            </w:pPr>
            <w:r w:rsidRPr="004807DC">
              <w:rPr>
                <w:rFonts w:cs="Arial"/>
                <w:lang w:eastAsia="zh-CN"/>
              </w:rPr>
              <w:t>-985024</w:t>
            </w:r>
            <w:r>
              <w:rPr>
                <w:rFonts w:cs="Arial"/>
                <w:lang w:eastAsia="zh-CN"/>
              </w:rPr>
              <w:t xml:space="preserve"> &gt; </w:t>
            </w:r>
            <w:r>
              <w:rPr>
                <w:lang w:eastAsia="zh-CN"/>
              </w:rPr>
              <w:t>UL_RTOA</w:t>
            </w:r>
          </w:p>
        </w:tc>
        <w:tc>
          <w:tcPr>
            <w:tcW w:w="653" w:type="dxa"/>
          </w:tcPr>
          <w:p w14:paraId="6A123B1A" w14:textId="77777777" w:rsidR="00F61E31" w:rsidRPr="004807DC" w:rsidRDefault="00F61E31" w:rsidP="00F61E31">
            <w:pPr>
              <w:pStyle w:val="TAC"/>
              <w:rPr>
                <w:rFonts w:cs="Arial"/>
              </w:rPr>
            </w:pPr>
            <w:r w:rsidRPr="004807DC">
              <w:rPr>
                <w:rFonts w:cs="Arial"/>
              </w:rPr>
              <w:t>T</w:t>
            </w:r>
            <w:r w:rsidRPr="004807DC">
              <w:rPr>
                <w:rFonts w:cs="Arial"/>
                <w:vertAlign w:val="subscript"/>
              </w:rPr>
              <w:t>c</w:t>
            </w:r>
          </w:p>
        </w:tc>
      </w:tr>
      <w:tr w:rsidR="00F61E31" w:rsidRPr="004807DC" w14:paraId="6FCCD640" w14:textId="77777777" w:rsidTr="00F61E31">
        <w:trPr>
          <w:cantSplit/>
        </w:trPr>
        <w:tc>
          <w:tcPr>
            <w:tcW w:w="2693" w:type="dxa"/>
          </w:tcPr>
          <w:p w14:paraId="33B086CA" w14:textId="77777777" w:rsidR="00F61E31" w:rsidRPr="004807DC" w:rsidRDefault="00F61E31" w:rsidP="00F61E31">
            <w:pPr>
              <w:pStyle w:val="TAC"/>
              <w:rPr>
                <w:rFonts w:cs="Arial"/>
              </w:rPr>
            </w:pPr>
            <w:r>
              <w:rPr>
                <w:rFonts w:cs="Arial"/>
                <w:lang w:eastAsia="zh-CN"/>
              </w:rPr>
              <w:t>UL_RTOA</w:t>
            </w:r>
            <w:r w:rsidRPr="004807DC">
              <w:rPr>
                <w:rFonts w:cs="Arial"/>
              </w:rPr>
              <w:t>_0000001</w:t>
            </w:r>
          </w:p>
        </w:tc>
        <w:tc>
          <w:tcPr>
            <w:tcW w:w="2949" w:type="dxa"/>
          </w:tcPr>
          <w:p w14:paraId="162FCB6D" w14:textId="77777777" w:rsidR="00F61E31" w:rsidRPr="004807DC" w:rsidRDefault="00F61E31" w:rsidP="00F61E31">
            <w:pPr>
              <w:pStyle w:val="TAC"/>
              <w:rPr>
                <w:rFonts w:cs="Arial"/>
              </w:rPr>
            </w:pPr>
            <w:r w:rsidRPr="004807DC">
              <w:rPr>
                <w:rFonts w:cs="Arial"/>
                <w:lang w:eastAsia="zh-CN"/>
              </w:rPr>
              <w:t xml:space="preserve">-985024 </w:t>
            </w:r>
            <w:r w:rsidRPr="004807DC">
              <w:rPr>
                <w:rFonts w:cs="Arial"/>
                <w:lang w:eastAsia="zh-CN"/>
              </w:rPr>
              <w:sym w:font="Symbol" w:char="F0A3"/>
            </w:r>
            <w:r w:rsidRPr="004807DC">
              <w:rPr>
                <w:rFonts w:cs="Arial"/>
                <w:lang w:eastAsia="zh-CN"/>
              </w:rPr>
              <w:t xml:space="preserve"> </w:t>
            </w:r>
            <w:r>
              <w:rPr>
                <w:rFonts w:cs="Arial"/>
                <w:lang w:eastAsia="zh-CN"/>
              </w:rPr>
              <w:t>UL_RTOA</w:t>
            </w:r>
            <w:r w:rsidRPr="004807DC">
              <w:rPr>
                <w:rFonts w:cs="Arial"/>
                <w:lang w:eastAsia="zh-CN"/>
              </w:rPr>
              <w:t xml:space="preserve"> &lt; -985023.5</w:t>
            </w:r>
          </w:p>
        </w:tc>
        <w:tc>
          <w:tcPr>
            <w:tcW w:w="653" w:type="dxa"/>
          </w:tcPr>
          <w:p w14:paraId="429BD87C" w14:textId="77777777" w:rsidR="00F61E31" w:rsidRPr="004807DC" w:rsidRDefault="00F61E31" w:rsidP="00F61E31">
            <w:pPr>
              <w:pStyle w:val="TAC"/>
              <w:rPr>
                <w:rFonts w:cs="Arial"/>
              </w:rPr>
            </w:pPr>
            <w:r w:rsidRPr="004807DC">
              <w:rPr>
                <w:rFonts w:cs="Arial"/>
              </w:rPr>
              <w:t>T</w:t>
            </w:r>
            <w:r w:rsidRPr="004807DC">
              <w:rPr>
                <w:rFonts w:cs="Arial"/>
                <w:vertAlign w:val="subscript"/>
              </w:rPr>
              <w:t>c</w:t>
            </w:r>
          </w:p>
        </w:tc>
      </w:tr>
      <w:tr w:rsidR="00F61E31" w:rsidRPr="004807DC" w14:paraId="2DE75F1B" w14:textId="77777777" w:rsidTr="00F61E31">
        <w:trPr>
          <w:cantSplit/>
        </w:trPr>
        <w:tc>
          <w:tcPr>
            <w:tcW w:w="2693" w:type="dxa"/>
          </w:tcPr>
          <w:p w14:paraId="204440D9" w14:textId="77777777" w:rsidR="00F61E31" w:rsidRPr="004807DC" w:rsidRDefault="00F61E31" w:rsidP="00F61E31">
            <w:pPr>
              <w:pStyle w:val="TAC"/>
              <w:rPr>
                <w:rFonts w:cs="Arial"/>
              </w:rPr>
            </w:pPr>
            <w:r>
              <w:rPr>
                <w:rFonts w:cs="Arial"/>
                <w:lang w:eastAsia="zh-CN"/>
              </w:rPr>
              <w:t>UL_RTOA</w:t>
            </w:r>
            <w:r w:rsidRPr="004807DC">
              <w:rPr>
                <w:rFonts w:cs="Arial"/>
              </w:rPr>
              <w:t>_0000002</w:t>
            </w:r>
          </w:p>
        </w:tc>
        <w:tc>
          <w:tcPr>
            <w:tcW w:w="2949" w:type="dxa"/>
          </w:tcPr>
          <w:p w14:paraId="75789860" w14:textId="77777777" w:rsidR="00F61E31" w:rsidRPr="004807DC" w:rsidRDefault="00F61E31" w:rsidP="00F61E31">
            <w:pPr>
              <w:pStyle w:val="TAC"/>
              <w:rPr>
                <w:rFonts w:cs="Arial"/>
              </w:rPr>
            </w:pPr>
            <w:r w:rsidRPr="004807DC">
              <w:rPr>
                <w:rFonts w:cs="Arial"/>
                <w:lang w:eastAsia="zh-CN"/>
              </w:rPr>
              <w:t xml:space="preserve">-985023.5 </w:t>
            </w:r>
            <w:r w:rsidRPr="004807DC">
              <w:rPr>
                <w:rFonts w:cs="Arial"/>
                <w:lang w:eastAsia="zh-CN"/>
              </w:rPr>
              <w:sym w:font="Symbol" w:char="F0A3"/>
            </w:r>
            <w:r w:rsidRPr="004807DC">
              <w:rPr>
                <w:rFonts w:cs="Arial"/>
                <w:lang w:eastAsia="zh-CN"/>
              </w:rPr>
              <w:t xml:space="preserve"> </w:t>
            </w:r>
            <w:r>
              <w:rPr>
                <w:rFonts w:cs="Arial"/>
                <w:lang w:eastAsia="zh-CN"/>
              </w:rPr>
              <w:t>UL_RTOA</w:t>
            </w:r>
            <w:r w:rsidRPr="004807DC">
              <w:rPr>
                <w:rFonts w:cs="Arial"/>
                <w:lang w:eastAsia="zh-CN"/>
              </w:rPr>
              <w:t xml:space="preserve"> &lt; -985023</w:t>
            </w:r>
          </w:p>
        </w:tc>
        <w:tc>
          <w:tcPr>
            <w:tcW w:w="653" w:type="dxa"/>
          </w:tcPr>
          <w:p w14:paraId="2E7A8905" w14:textId="77777777" w:rsidR="00F61E31" w:rsidRPr="004807DC" w:rsidRDefault="00F61E31" w:rsidP="00F61E31">
            <w:pPr>
              <w:pStyle w:val="TAC"/>
              <w:rPr>
                <w:rFonts w:cs="Arial"/>
              </w:rPr>
            </w:pPr>
            <w:r w:rsidRPr="004807DC">
              <w:rPr>
                <w:rFonts w:cs="Arial"/>
              </w:rPr>
              <w:t>T</w:t>
            </w:r>
            <w:r w:rsidRPr="004807DC">
              <w:rPr>
                <w:rFonts w:cs="Arial"/>
                <w:vertAlign w:val="subscript"/>
              </w:rPr>
              <w:t>c</w:t>
            </w:r>
          </w:p>
        </w:tc>
      </w:tr>
      <w:tr w:rsidR="00F61E31" w:rsidRPr="004807DC" w14:paraId="42133A11" w14:textId="77777777" w:rsidTr="00F61E31">
        <w:trPr>
          <w:cantSplit/>
        </w:trPr>
        <w:tc>
          <w:tcPr>
            <w:tcW w:w="2693" w:type="dxa"/>
          </w:tcPr>
          <w:p w14:paraId="203863EE" w14:textId="77777777" w:rsidR="00F61E31" w:rsidRPr="004807DC" w:rsidRDefault="00F61E31" w:rsidP="00F61E31">
            <w:pPr>
              <w:pStyle w:val="TAC"/>
              <w:rPr>
                <w:rFonts w:cs="Arial"/>
              </w:rPr>
            </w:pPr>
            <w:r w:rsidRPr="004807DC">
              <w:rPr>
                <w:rFonts w:cs="Arial"/>
              </w:rPr>
              <w:sym w:font="Symbol" w:char="F0BC"/>
            </w:r>
          </w:p>
        </w:tc>
        <w:tc>
          <w:tcPr>
            <w:tcW w:w="2949" w:type="dxa"/>
          </w:tcPr>
          <w:p w14:paraId="2E5E6220" w14:textId="77777777" w:rsidR="00F61E31" w:rsidRPr="004807DC" w:rsidRDefault="00F61E31" w:rsidP="00F61E31">
            <w:pPr>
              <w:pStyle w:val="TAC"/>
              <w:rPr>
                <w:rFonts w:cs="Arial"/>
              </w:rPr>
            </w:pPr>
            <w:r w:rsidRPr="004807DC">
              <w:rPr>
                <w:rFonts w:cs="Arial"/>
              </w:rPr>
              <w:sym w:font="Symbol" w:char="F0BC"/>
            </w:r>
          </w:p>
        </w:tc>
        <w:tc>
          <w:tcPr>
            <w:tcW w:w="653" w:type="dxa"/>
          </w:tcPr>
          <w:p w14:paraId="75E73618" w14:textId="77777777" w:rsidR="00F61E31" w:rsidRPr="004807DC" w:rsidRDefault="00F61E31" w:rsidP="00F61E31">
            <w:pPr>
              <w:pStyle w:val="TAC"/>
              <w:rPr>
                <w:rFonts w:cs="Arial"/>
              </w:rPr>
            </w:pPr>
            <w:r w:rsidRPr="004807DC">
              <w:rPr>
                <w:rFonts w:cs="Arial"/>
              </w:rPr>
              <w:t>…</w:t>
            </w:r>
          </w:p>
        </w:tc>
      </w:tr>
      <w:tr w:rsidR="00F61E31" w:rsidRPr="004807DC" w14:paraId="5A4CBF12" w14:textId="77777777" w:rsidTr="00F61E31">
        <w:trPr>
          <w:cantSplit/>
        </w:trPr>
        <w:tc>
          <w:tcPr>
            <w:tcW w:w="2693" w:type="dxa"/>
          </w:tcPr>
          <w:p w14:paraId="76A7880C" w14:textId="77777777" w:rsidR="00F61E31" w:rsidRPr="004807DC" w:rsidRDefault="00F61E31" w:rsidP="00F61E31">
            <w:pPr>
              <w:pStyle w:val="TAC"/>
              <w:rPr>
                <w:rFonts w:cs="Arial"/>
              </w:rPr>
            </w:pPr>
            <w:r>
              <w:rPr>
                <w:rFonts w:cs="Arial"/>
                <w:lang w:eastAsia="zh-CN"/>
              </w:rPr>
              <w:t>UL_RTOA</w:t>
            </w:r>
            <w:r w:rsidRPr="004807DC">
              <w:rPr>
                <w:rFonts w:cs="Arial"/>
                <w:lang w:eastAsia="zh-CN"/>
              </w:rPr>
              <w:t>_1970048</w:t>
            </w:r>
          </w:p>
        </w:tc>
        <w:tc>
          <w:tcPr>
            <w:tcW w:w="2949" w:type="dxa"/>
          </w:tcPr>
          <w:p w14:paraId="141B2774" w14:textId="77777777" w:rsidR="00F61E31" w:rsidRPr="004807DC" w:rsidRDefault="00F61E31" w:rsidP="00F61E31">
            <w:pPr>
              <w:pStyle w:val="TAC"/>
              <w:rPr>
                <w:rFonts w:cs="Arial"/>
              </w:rPr>
            </w:pPr>
            <w:r w:rsidRPr="004807DC">
              <w:rPr>
                <w:rFonts w:cs="Arial"/>
                <w:lang w:eastAsia="zh-CN"/>
              </w:rPr>
              <w:t>-0.5</w:t>
            </w:r>
            <w:r w:rsidRPr="004807DC">
              <w:rPr>
                <w:rFonts w:cs="Arial"/>
              </w:rPr>
              <w:t xml:space="preserve"> </w:t>
            </w:r>
            <w:r w:rsidRPr="004807DC">
              <w:rPr>
                <w:rFonts w:cs="Arial"/>
              </w:rPr>
              <w:sym w:font="Symbol" w:char="F0A3"/>
            </w:r>
            <w:r w:rsidRPr="004807DC">
              <w:rPr>
                <w:rFonts w:cs="Arial"/>
              </w:rPr>
              <w:t xml:space="preserve"> </w:t>
            </w:r>
            <w:r>
              <w:rPr>
                <w:rFonts w:cs="Arial"/>
                <w:lang w:eastAsia="zh-CN"/>
              </w:rPr>
              <w:t>UL_RTOA</w:t>
            </w:r>
            <w:r w:rsidRPr="004807DC">
              <w:rPr>
                <w:rFonts w:cs="Arial"/>
              </w:rPr>
              <w:t xml:space="preserve"> &lt; </w:t>
            </w:r>
            <w:r w:rsidRPr="004807DC">
              <w:rPr>
                <w:rFonts w:cs="Arial"/>
                <w:lang w:eastAsia="zh-CN"/>
              </w:rPr>
              <w:t>0</w:t>
            </w:r>
          </w:p>
        </w:tc>
        <w:tc>
          <w:tcPr>
            <w:tcW w:w="653" w:type="dxa"/>
          </w:tcPr>
          <w:p w14:paraId="70C5409D" w14:textId="77777777" w:rsidR="00F61E31" w:rsidRPr="004807DC" w:rsidRDefault="00F61E31" w:rsidP="00F61E31">
            <w:pPr>
              <w:pStyle w:val="TAC"/>
              <w:rPr>
                <w:rFonts w:cs="Arial"/>
              </w:rPr>
            </w:pPr>
            <w:r w:rsidRPr="004807DC">
              <w:rPr>
                <w:rFonts w:cs="Arial"/>
              </w:rPr>
              <w:t>T</w:t>
            </w:r>
            <w:r w:rsidRPr="004807DC">
              <w:rPr>
                <w:rFonts w:cs="Arial"/>
                <w:vertAlign w:val="subscript"/>
              </w:rPr>
              <w:t>c</w:t>
            </w:r>
          </w:p>
        </w:tc>
      </w:tr>
      <w:tr w:rsidR="00F61E31" w:rsidRPr="004807DC" w14:paraId="28D0CF48" w14:textId="77777777" w:rsidTr="00F61E31">
        <w:trPr>
          <w:cantSplit/>
        </w:trPr>
        <w:tc>
          <w:tcPr>
            <w:tcW w:w="2693" w:type="dxa"/>
          </w:tcPr>
          <w:p w14:paraId="4D4AEEEE" w14:textId="77777777" w:rsidR="00F61E31" w:rsidRPr="004807DC" w:rsidRDefault="00F61E31" w:rsidP="00F61E31">
            <w:pPr>
              <w:pStyle w:val="TAC"/>
              <w:rPr>
                <w:rFonts w:cs="Arial"/>
              </w:rPr>
            </w:pPr>
            <w:r>
              <w:rPr>
                <w:rFonts w:cs="Arial"/>
                <w:lang w:eastAsia="zh-CN"/>
              </w:rPr>
              <w:t>UL_RTOA</w:t>
            </w:r>
            <w:r w:rsidRPr="004807DC">
              <w:rPr>
                <w:rFonts w:cs="Arial"/>
                <w:lang w:eastAsia="zh-CN"/>
              </w:rPr>
              <w:t>_1970049</w:t>
            </w:r>
          </w:p>
        </w:tc>
        <w:tc>
          <w:tcPr>
            <w:tcW w:w="2949" w:type="dxa"/>
          </w:tcPr>
          <w:p w14:paraId="4EBCEEAF" w14:textId="77777777" w:rsidR="00F61E31" w:rsidRPr="004807DC" w:rsidRDefault="00F61E31" w:rsidP="00F61E31">
            <w:pPr>
              <w:pStyle w:val="TAC"/>
              <w:rPr>
                <w:rFonts w:cs="Arial"/>
              </w:rPr>
            </w:pPr>
            <w:r w:rsidRPr="004807DC">
              <w:rPr>
                <w:rFonts w:cs="Arial"/>
                <w:lang w:eastAsia="zh-CN"/>
              </w:rPr>
              <w:t>0</w:t>
            </w:r>
            <w:r w:rsidRPr="004807DC">
              <w:rPr>
                <w:rFonts w:cs="Arial"/>
              </w:rPr>
              <w:t xml:space="preserve"> </w:t>
            </w:r>
            <w:r w:rsidRPr="004807DC">
              <w:rPr>
                <w:rFonts w:cs="Arial"/>
              </w:rPr>
              <w:sym w:font="Symbol" w:char="F0A3"/>
            </w:r>
            <w:r w:rsidRPr="004807DC">
              <w:rPr>
                <w:rFonts w:cs="Arial"/>
              </w:rPr>
              <w:t xml:space="preserve"> </w:t>
            </w:r>
            <w:r>
              <w:rPr>
                <w:rFonts w:cs="Arial"/>
                <w:lang w:eastAsia="zh-CN"/>
              </w:rPr>
              <w:t>UL_RTOA</w:t>
            </w:r>
            <w:r w:rsidRPr="004807DC">
              <w:rPr>
                <w:rFonts w:cs="Arial"/>
              </w:rPr>
              <w:t xml:space="preserve"> &lt; </w:t>
            </w:r>
            <w:r w:rsidRPr="004807DC">
              <w:rPr>
                <w:rFonts w:cs="Arial"/>
                <w:lang w:eastAsia="zh-CN"/>
              </w:rPr>
              <w:t>0.5</w:t>
            </w:r>
          </w:p>
        </w:tc>
        <w:tc>
          <w:tcPr>
            <w:tcW w:w="653" w:type="dxa"/>
          </w:tcPr>
          <w:p w14:paraId="411DA1B1" w14:textId="77777777" w:rsidR="00F61E31" w:rsidRPr="004807DC" w:rsidRDefault="00F61E31" w:rsidP="00F61E31">
            <w:pPr>
              <w:pStyle w:val="TAC"/>
              <w:rPr>
                <w:rFonts w:cs="Arial"/>
              </w:rPr>
            </w:pPr>
            <w:r w:rsidRPr="004807DC">
              <w:rPr>
                <w:rFonts w:cs="Arial"/>
              </w:rPr>
              <w:t>T</w:t>
            </w:r>
            <w:r w:rsidRPr="004807DC">
              <w:rPr>
                <w:rFonts w:cs="Arial"/>
                <w:vertAlign w:val="subscript"/>
              </w:rPr>
              <w:t>c</w:t>
            </w:r>
          </w:p>
        </w:tc>
      </w:tr>
      <w:tr w:rsidR="00F61E31" w:rsidRPr="004807DC" w14:paraId="4816B1D3" w14:textId="77777777" w:rsidTr="00F61E31">
        <w:trPr>
          <w:cantSplit/>
        </w:trPr>
        <w:tc>
          <w:tcPr>
            <w:tcW w:w="2693" w:type="dxa"/>
            <w:tcBorders>
              <w:top w:val="single" w:sz="4" w:space="0" w:color="auto"/>
              <w:left w:val="single" w:sz="4" w:space="0" w:color="auto"/>
              <w:bottom w:val="single" w:sz="4" w:space="0" w:color="auto"/>
              <w:right w:val="single" w:sz="4" w:space="0" w:color="auto"/>
            </w:tcBorders>
          </w:tcPr>
          <w:p w14:paraId="6DACB7AC" w14:textId="77777777" w:rsidR="00F61E31" w:rsidRPr="004807DC" w:rsidRDefault="00F61E31" w:rsidP="00F61E31">
            <w:pPr>
              <w:pStyle w:val="TAC"/>
              <w:rPr>
                <w:rFonts w:cs="Arial"/>
              </w:rPr>
            </w:pPr>
            <w:r w:rsidRPr="004807DC">
              <w:rPr>
                <w:rFonts w:cs="Arial"/>
                <w:lang w:eastAsia="zh-CN"/>
              </w:rPr>
              <w:t>…</w:t>
            </w:r>
          </w:p>
        </w:tc>
        <w:tc>
          <w:tcPr>
            <w:tcW w:w="2949" w:type="dxa"/>
            <w:tcBorders>
              <w:top w:val="single" w:sz="4" w:space="0" w:color="auto"/>
              <w:left w:val="single" w:sz="4" w:space="0" w:color="auto"/>
              <w:bottom w:val="single" w:sz="4" w:space="0" w:color="auto"/>
              <w:right w:val="single" w:sz="4" w:space="0" w:color="auto"/>
            </w:tcBorders>
          </w:tcPr>
          <w:p w14:paraId="160F3C5F" w14:textId="77777777" w:rsidR="00F61E31" w:rsidRPr="004807DC" w:rsidRDefault="00F61E31" w:rsidP="00F61E31">
            <w:pPr>
              <w:pStyle w:val="TAC"/>
              <w:rPr>
                <w:rFonts w:cs="Arial"/>
              </w:rPr>
            </w:pPr>
            <w:r w:rsidRPr="004807DC">
              <w:rPr>
                <w:rFonts w:cs="Arial"/>
                <w:lang w:eastAsia="zh-CN"/>
              </w:rPr>
              <w:t>…</w:t>
            </w:r>
          </w:p>
        </w:tc>
        <w:tc>
          <w:tcPr>
            <w:tcW w:w="653" w:type="dxa"/>
            <w:tcBorders>
              <w:top w:val="single" w:sz="4" w:space="0" w:color="auto"/>
              <w:left w:val="single" w:sz="4" w:space="0" w:color="auto"/>
              <w:bottom w:val="single" w:sz="4" w:space="0" w:color="auto"/>
              <w:right w:val="single" w:sz="4" w:space="0" w:color="auto"/>
            </w:tcBorders>
          </w:tcPr>
          <w:p w14:paraId="618BB7CA" w14:textId="77777777" w:rsidR="00F61E31" w:rsidRPr="004807DC" w:rsidRDefault="00F61E31" w:rsidP="00F61E31">
            <w:pPr>
              <w:pStyle w:val="TAC"/>
              <w:rPr>
                <w:rFonts w:cs="Arial"/>
              </w:rPr>
            </w:pPr>
            <w:r w:rsidRPr="004807DC">
              <w:rPr>
                <w:rFonts w:cs="Arial"/>
              </w:rPr>
              <w:t>…</w:t>
            </w:r>
          </w:p>
        </w:tc>
      </w:tr>
      <w:tr w:rsidR="00F61E31" w:rsidRPr="004807DC" w14:paraId="765E278A" w14:textId="77777777" w:rsidTr="00F61E31">
        <w:trPr>
          <w:cantSplit/>
        </w:trPr>
        <w:tc>
          <w:tcPr>
            <w:tcW w:w="2693" w:type="dxa"/>
            <w:tcBorders>
              <w:top w:val="single" w:sz="4" w:space="0" w:color="auto"/>
              <w:left w:val="single" w:sz="4" w:space="0" w:color="auto"/>
              <w:bottom w:val="single" w:sz="4" w:space="0" w:color="auto"/>
              <w:right w:val="single" w:sz="4" w:space="0" w:color="auto"/>
            </w:tcBorders>
          </w:tcPr>
          <w:p w14:paraId="29B0C5A5" w14:textId="77777777" w:rsidR="00F61E31" w:rsidRPr="004807DC" w:rsidRDefault="00F61E31" w:rsidP="00F61E31">
            <w:pPr>
              <w:pStyle w:val="TAC"/>
              <w:rPr>
                <w:rFonts w:cs="Arial"/>
              </w:rPr>
            </w:pPr>
            <w:r>
              <w:rPr>
                <w:rFonts w:cs="Arial"/>
                <w:lang w:eastAsia="zh-CN"/>
              </w:rPr>
              <w:t>UL_RTOA</w:t>
            </w:r>
            <w:r w:rsidRPr="004807DC">
              <w:rPr>
                <w:rFonts w:cs="Arial"/>
                <w:lang w:eastAsia="zh-CN"/>
              </w:rPr>
              <w:t>_3940095</w:t>
            </w:r>
          </w:p>
        </w:tc>
        <w:tc>
          <w:tcPr>
            <w:tcW w:w="2949" w:type="dxa"/>
            <w:tcBorders>
              <w:top w:val="single" w:sz="4" w:space="0" w:color="auto"/>
              <w:left w:val="single" w:sz="4" w:space="0" w:color="auto"/>
              <w:bottom w:val="single" w:sz="4" w:space="0" w:color="auto"/>
              <w:right w:val="single" w:sz="4" w:space="0" w:color="auto"/>
            </w:tcBorders>
          </w:tcPr>
          <w:p w14:paraId="7D9B042F" w14:textId="77777777" w:rsidR="00F61E31" w:rsidRPr="004807DC" w:rsidRDefault="00F61E31" w:rsidP="00F61E31">
            <w:pPr>
              <w:pStyle w:val="TAC"/>
              <w:rPr>
                <w:rFonts w:cs="Arial"/>
              </w:rPr>
            </w:pPr>
            <w:r w:rsidRPr="004807DC">
              <w:rPr>
                <w:rFonts w:cs="Arial"/>
                <w:lang w:eastAsia="zh-CN"/>
              </w:rPr>
              <w:t xml:space="preserve">985023 </w:t>
            </w:r>
            <w:r w:rsidRPr="004807DC">
              <w:rPr>
                <w:rFonts w:cs="Arial"/>
              </w:rPr>
              <w:sym w:font="Symbol" w:char="F0A3"/>
            </w:r>
            <w:r w:rsidRPr="004807DC">
              <w:rPr>
                <w:rFonts w:cs="Arial"/>
                <w:lang w:eastAsia="zh-CN"/>
              </w:rPr>
              <w:t xml:space="preserve"> </w:t>
            </w:r>
            <w:r>
              <w:rPr>
                <w:rFonts w:cs="Arial"/>
                <w:lang w:eastAsia="zh-CN"/>
              </w:rPr>
              <w:t>UL_RTOA</w:t>
            </w:r>
            <w:r w:rsidRPr="004807DC">
              <w:rPr>
                <w:rFonts w:cs="Arial"/>
                <w:lang w:eastAsia="zh-CN"/>
              </w:rPr>
              <w:t xml:space="preserve"> </w:t>
            </w:r>
            <w:r w:rsidRPr="004807DC">
              <w:rPr>
                <w:rFonts w:cs="Arial"/>
              </w:rPr>
              <w:t>&lt;</w:t>
            </w:r>
            <w:r w:rsidRPr="004807DC">
              <w:rPr>
                <w:rFonts w:cs="Arial"/>
                <w:lang w:eastAsia="zh-CN"/>
              </w:rPr>
              <w:t xml:space="preserve"> 985023.5</w:t>
            </w:r>
          </w:p>
        </w:tc>
        <w:tc>
          <w:tcPr>
            <w:tcW w:w="653" w:type="dxa"/>
            <w:tcBorders>
              <w:top w:val="single" w:sz="4" w:space="0" w:color="auto"/>
              <w:left w:val="single" w:sz="4" w:space="0" w:color="auto"/>
              <w:bottom w:val="single" w:sz="4" w:space="0" w:color="auto"/>
              <w:right w:val="single" w:sz="4" w:space="0" w:color="auto"/>
            </w:tcBorders>
          </w:tcPr>
          <w:p w14:paraId="3EFC7696" w14:textId="77777777" w:rsidR="00F61E31" w:rsidRPr="004807DC" w:rsidRDefault="00F61E31" w:rsidP="00F61E31">
            <w:pPr>
              <w:pStyle w:val="TAC"/>
              <w:rPr>
                <w:rFonts w:cs="Arial"/>
              </w:rPr>
            </w:pPr>
            <w:r w:rsidRPr="004807DC">
              <w:rPr>
                <w:rFonts w:cs="Arial"/>
              </w:rPr>
              <w:t>T</w:t>
            </w:r>
            <w:r w:rsidRPr="004807DC">
              <w:rPr>
                <w:rFonts w:cs="Arial"/>
                <w:vertAlign w:val="subscript"/>
              </w:rPr>
              <w:t>c</w:t>
            </w:r>
          </w:p>
        </w:tc>
      </w:tr>
      <w:tr w:rsidR="00F61E31" w:rsidRPr="004807DC" w14:paraId="5C2273F5" w14:textId="77777777" w:rsidTr="00F61E31">
        <w:trPr>
          <w:cantSplit/>
        </w:trPr>
        <w:tc>
          <w:tcPr>
            <w:tcW w:w="2693" w:type="dxa"/>
            <w:tcBorders>
              <w:top w:val="single" w:sz="4" w:space="0" w:color="auto"/>
              <w:left w:val="single" w:sz="4" w:space="0" w:color="auto"/>
              <w:bottom w:val="single" w:sz="4" w:space="0" w:color="auto"/>
              <w:right w:val="single" w:sz="4" w:space="0" w:color="auto"/>
            </w:tcBorders>
          </w:tcPr>
          <w:p w14:paraId="151FCB2D" w14:textId="77777777" w:rsidR="00F61E31" w:rsidRPr="004807DC" w:rsidRDefault="00F61E31" w:rsidP="00F61E31">
            <w:pPr>
              <w:pStyle w:val="TAC"/>
              <w:rPr>
                <w:rFonts w:cs="Arial"/>
              </w:rPr>
            </w:pPr>
            <w:r>
              <w:rPr>
                <w:rFonts w:cs="Arial"/>
                <w:lang w:eastAsia="zh-CN"/>
              </w:rPr>
              <w:t>UL_RTOA</w:t>
            </w:r>
            <w:r w:rsidRPr="004807DC">
              <w:rPr>
                <w:rFonts w:cs="Arial"/>
                <w:lang w:eastAsia="zh-CN"/>
              </w:rPr>
              <w:t>_3940096</w:t>
            </w:r>
          </w:p>
        </w:tc>
        <w:tc>
          <w:tcPr>
            <w:tcW w:w="2949" w:type="dxa"/>
            <w:tcBorders>
              <w:top w:val="single" w:sz="4" w:space="0" w:color="auto"/>
              <w:left w:val="single" w:sz="4" w:space="0" w:color="auto"/>
              <w:bottom w:val="single" w:sz="4" w:space="0" w:color="auto"/>
              <w:right w:val="single" w:sz="4" w:space="0" w:color="auto"/>
            </w:tcBorders>
          </w:tcPr>
          <w:p w14:paraId="7FC2425A" w14:textId="77777777" w:rsidR="00F61E31" w:rsidRPr="004807DC" w:rsidRDefault="00F61E31" w:rsidP="00F61E31">
            <w:pPr>
              <w:pStyle w:val="TAC"/>
              <w:rPr>
                <w:rFonts w:cs="Arial"/>
              </w:rPr>
            </w:pPr>
            <w:r w:rsidRPr="004807DC">
              <w:rPr>
                <w:rFonts w:cs="Arial"/>
                <w:lang w:eastAsia="zh-CN"/>
              </w:rPr>
              <w:t xml:space="preserve">985023.5 </w:t>
            </w:r>
            <w:r w:rsidRPr="004807DC">
              <w:rPr>
                <w:rFonts w:cs="Arial"/>
              </w:rPr>
              <w:sym w:font="Symbol" w:char="F0A3"/>
            </w:r>
            <w:r w:rsidRPr="004807DC">
              <w:rPr>
                <w:rFonts w:cs="Arial"/>
                <w:lang w:eastAsia="zh-CN"/>
              </w:rPr>
              <w:t xml:space="preserve"> </w:t>
            </w:r>
            <w:r>
              <w:rPr>
                <w:rFonts w:cs="Arial"/>
                <w:lang w:eastAsia="zh-CN"/>
              </w:rPr>
              <w:t>UL_RTOA</w:t>
            </w:r>
            <w:r w:rsidRPr="004807DC">
              <w:rPr>
                <w:rFonts w:cs="Arial"/>
                <w:lang w:eastAsia="zh-CN"/>
              </w:rPr>
              <w:t xml:space="preserve"> </w:t>
            </w:r>
            <w:r w:rsidRPr="004807DC">
              <w:rPr>
                <w:rFonts w:cs="Arial"/>
              </w:rPr>
              <w:t>&lt;</w:t>
            </w:r>
            <w:r w:rsidRPr="004807DC">
              <w:rPr>
                <w:rFonts w:cs="Arial"/>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5A788210" w14:textId="77777777" w:rsidR="00F61E31" w:rsidRPr="004807DC" w:rsidRDefault="00F61E31" w:rsidP="00F61E31">
            <w:pPr>
              <w:pStyle w:val="TAC"/>
              <w:rPr>
                <w:rFonts w:cs="Arial"/>
              </w:rPr>
            </w:pPr>
            <w:r w:rsidRPr="004807DC">
              <w:rPr>
                <w:rFonts w:cs="Arial"/>
              </w:rPr>
              <w:t>T</w:t>
            </w:r>
            <w:r w:rsidRPr="004807DC">
              <w:rPr>
                <w:rFonts w:cs="Arial"/>
                <w:vertAlign w:val="subscript"/>
              </w:rPr>
              <w:t>c</w:t>
            </w:r>
          </w:p>
        </w:tc>
      </w:tr>
      <w:tr w:rsidR="00F61E31" w:rsidRPr="004807DC" w14:paraId="700BE0FE" w14:textId="77777777" w:rsidTr="00F61E31">
        <w:trPr>
          <w:cantSplit/>
        </w:trPr>
        <w:tc>
          <w:tcPr>
            <w:tcW w:w="2693" w:type="dxa"/>
            <w:tcBorders>
              <w:top w:val="single" w:sz="4" w:space="0" w:color="auto"/>
              <w:left w:val="single" w:sz="4" w:space="0" w:color="auto"/>
              <w:bottom w:val="single" w:sz="4" w:space="0" w:color="auto"/>
              <w:right w:val="single" w:sz="4" w:space="0" w:color="auto"/>
            </w:tcBorders>
          </w:tcPr>
          <w:p w14:paraId="30C7572B" w14:textId="77777777" w:rsidR="00F61E31" w:rsidRPr="004807DC" w:rsidRDefault="00F61E31" w:rsidP="00F61E31">
            <w:pPr>
              <w:pStyle w:val="TAC"/>
              <w:rPr>
                <w:rFonts w:cs="Arial"/>
              </w:rPr>
            </w:pPr>
            <w:r>
              <w:rPr>
                <w:rFonts w:cs="Arial"/>
                <w:lang w:eastAsia="zh-CN"/>
              </w:rPr>
              <w:t>UL_RTOA</w:t>
            </w:r>
            <w:r w:rsidRPr="004807DC">
              <w:rPr>
                <w:rFonts w:cs="Arial"/>
                <w:lang w:eastAsia="zh-CN"/>
              </w:rPr>
              <w:t>_3940097</w:t>
            </w:r>
          </w:p>
        </w:tc>
        <w:tc>
          <w:tcPr>
            <w:tcW w:w="2949" w:type="dxa"/>
            <w:tcBorders>
              <w:top w:val="single" w:sz="4" w:space="0" w:color="auto"/>
              <w:left w:val="single" w:sz="4" w:space="0" w:color="auto"/>
              <w:bottom w:val="single" w:sz="4" w:space="0" w:color="auto"/>
              <w:right w:val="single" w:sz="4" w:space="0" w:color="auto"/>
            </w:tcBorders>
          </w:tcPr>
          <w:p w14:paraId="6A67EC4D" w14:textId="77777777" w:rsidR="00F61E31" w:rsidRPr="004807DC" w:rsidRDefault="00F61E31" w:rsidP="00F61E31">
            <w:pPr>
              <w:pStyle w:val="TAC"/>
              <w:rPr>
                <w:rFonts w:cs="Arial"/>
              </w:rPr>
            </w:pPr>
            <w:r w:rsidRPr="004807DC">
              <w:rPr>
                <w:rFonts w:cs="Arial"/>
                <w:lang w:eastAsia="zh-CN"/>
              </w:rPr>
              <w:t xml:space="preserve">985024 </w:t>
            </w:r>
            <w:r w:rsidRPr="004807DC">
              <w:rPr>
                <w:rFonts w:cs="Arial"/>
              </w:rPr>
              <w:sym w:font="Symbol" w:char="F0A3"/>
            </w:r>
            <w:r w:rsidRPr="004807DC">
              <w:rPr>
                <w:rFonts w:cs="Arial"/>
                <w:lang w:eastAsia="zh-CN"/>
              </w:rPr>
              <w:t xml:space="preserve"> </w:t>
            </w:r>
            <w:r>
              <w:rPr>
                <w:rFonts w:cs="Arial"/>
                <w:lang w:eastAsia="zh-CN"/>
              </w:rPr>
              <w:t>UL_RTOA</w:t>
            </w:r>
          </w:p>
        </w:tc>
        <w:tc>
          <w:tcPr>
            <w:tcW w:w="653" w:type="dxa"/>
            <w:tcBorders>
              <w:top w:val="single" w:sz="4" w:space="0" w:color="auto"/>
              <w:left w:val="single" w:sz="4" w:space="0" w:color="auto"/>
              <w:bottom w:val="single" w:sz="4" w:space="0" w:color="auto"/>
              <w:right w:val="single" w:sz="4" w:space="0" w:color="auto"/>
            </w:tcBorders>
          </w:tcPr>
          <w:p w14:paraId="2FE14474" w14:textId="77777777" w:rsidR="00F61E31" w:rsidRPr="004807DC" w:rsidRDefault="00F61E31" w:rsidP="00F61E31">
            <w:pPr>
              <w:pStyle w:val="TAC"/>
              <w:rPr>
                <w:rFonts w:cs="Arial"/>
              </w:rPr>
            </w:pPr>
            <w:r w:rsidRPr="004807DC">
              <w:rPr>
                <w:rFonts w:cs="Arial"/>
              </w:rPr>
              <w:t>T</w:t>
            </w:r>
            <w:r w:rsidRPr="004807DC">
              <w:rPr>
                <w:rFonts w:cs="Arial"/>
                <w:vertAlign w:val="subscript"/>
              </w:rPr>
              <w:t>c</w:t>
            </w:r>
          </w:p>
        </w:tc>
      </w:tr>
    </w:tbl>
    <w:p w14:paraId="6BA28DD0" w14:textId="77777777" w:rsidR="00F61E31" w:rsidRPr="004807DC" w:rsidRDefault="00F61E31" w:rsidP="00F61E31">
      <w:pPr>
        <w:pStyle w:val="Caption"/>
        <w:keepNext/>
        <w:rPr>
          <w:rFonts w:ascii="Arial" w:hAnsi="Arial" w:cs="Arial"/>
        </w:rPr>
      </w:pPr>
    </w:p>
    <w:p w14:paraId="6E1FCCD3" w14:textId="77777777" w:rsidR="00F61E31" w:rsidRDefault="00F61E31" w:rsidP="00F61E31">
      <w:pPr>
        <w:pStyle w:val="Caption"/>
        <w:keepNext/>
        <w:rPr>
          <w:rFonts w:ascii="Arial" w:hAnsi="Arial" w:cs="Arial"/>
        </w:rPr>
      </w:pPr>
      <w:bookmarkStart w:id="9" w:name="_Ref142485110"/>
    </w:p>
    <w:p w14:paraId="3A6243A9" w14:textId="77777777" w:rsidR="00F61E31" w:rsidRDefault="00F61E31" w:rsidP="00F61E31">
      <w:pPr>
        <w:pStyle w:val="Caption"/>
        <w:keepNext/>
        <w:rPr>
          <w:rFonts w:ascii="Arial" w:hAnsi="Arial" w:cs="Arial"/>
        </w:rPr>
      </w:pPr>
    </w:p>
    <w:p w14:paraId="7FAD8115" w14:textId="77777777" w:rsidR="00F61E31" w:rsidRDefault="00F61E31" w:rsidP="00F61E31">
      <w:pPr>
        <w:pStyle w:val="Caption"/>
        <w:keepNext/>
        <w:rPr>
          <w:rFonts w:ascii="Arial" w:hAnsi="Arial" w:cs="Arial"/>
        </w:rPr>
      </w:pPr>
    </w:p>
    <w:p w14:paraId="1CC43F92" w14:textId="77777777" w:rsidR="0028690D" w:rsidRDefault="0028690D" w:rsidP="00F61E31">
      <w:pPr>
        <w:pStyle w:val="Caption"/>
        <w:keepNext/>
        <w:rPr>
          <w:rFonts w:ascii="Arial" w:hAnsi="Arial" w:cs="Arial"/>
        </w:rPr>
      </w:pPr>
    </w:p>
    <w:p w14:paraId="127A520B" w14:textId="77777777" w:rsidR="0028690D" w:rsidRDefault="0028690D" w:rsidP="00F61E31">
      <w:pPr>
        <w:pStyle w:val="Caption"/>
        <w:keepNext/>
        <w:rPr>
          <w:rFonts w:ascii="Arial" w:hAnsi="Arial" w:cs="Arial"/>
        </w:rPr>
      </w:pPr>
    </w:p>
    <w:p w14:paraId="697EC8B8" w14:textId="77777777" w:rsidR="00DA1379" w:rsidRDefault="00DA1379" w:rsidP="00F61E31">
      <w:pPr>
        <w:pStyle w:val="Caption"/>
        <w:keepNext/>
        <w:rPr>
          <w:rFonts w:ascii="Arial" w:hAnsi="Arial" w:cs="Arial"/>
        </w:rPr>
      </w:pPr>
    </w:p>
    <w:p w14:paraId="246991B0" w14:textId="77777777" w:rsidR="00DA1379" w:rsidRDefault="00DA1379" w:rsidP="00F61E31">
      <w:pPr>
        <w:pStyle w:val="Caption"/>
        <w:keepNext/>
        <w:rPr>
          <w:rFonts w:ascii="Arial" w:hAnsi="Arial" w:cs="Arial"/>
        </w:rPr>
      </w:pPr>
    </w:p>
    <w:p w14:paraId="56275AF3" w14:textId="396A5325" w:rsidR="00F61E31" w:rsidRDefault="00F61E31" w:rsidP="00F61E31">
      <w:pPr>
        <w:pStyle w:val="Caption"/>
        <w:keepNext/>
      </w:pPr>
      <w:r w:rsidRPr="004807DC">
        <w:rPr>
          <w:rFonts w:ascii="Arial" w:hAnsi="Arial" w:cs="Arial"/>
        </w:rPr>
        <w:t xml:space="preserve">Table </w:t>
      </w:r>
      <w:r w:rsidRPr="004807DC">
        <w:rPr>
          <w:rFonts w:ascii="Arial" w:hAnsi="Arial" w:cs="Arial"/>
        </w:rPr>
        <w:fldChar w:fldCharType="begin"/>
      </w:r>
      <w:r w:rsidRPr="004807DC">
        <w:rPr>
          <w:rFonts w:ascii="Arial" w:hAnsi="Arial" w:cs="Arial"/>
        </w:rPr>
        <w:instrText xml:space="preserve"> SEQ Table \* ARABIC </w:instrText>
      </w:r>
      <w:r w:rsidRPr="004807DC">
        <w:rPr>
          <w:rFonts w:ascii="Arial" w:hAnsi="Arial" w:cs="Arial"/>
        </w:rPr>
        <w:fldChar w:fldCharType="separate"/>
      </w:r>
      <w:r w:rsidRPr="004807DC">
        <w:rPr>
          <w:rFonts w:ascii="Arial" w:hAnsi="Arial" w:cs="Arial"/>
          <w:noProof/>
        </w:rPr>
        <w:t>8</w:t>
      </w:r>
      <w:r w:rsidRPr="004807DC">
        <w:rPr>
          <w:rFonts w:ascii="Arial" w:hAnsi="Arial" w:cs="Arial"/>
        </w:rPr>
        <w:fldChar w:fldCharType="end"/>
      </w:r>
      <w:bookmarkEnd w:id="9"/>
      <w:r w:rsidRPr="004807DC">
        <w:rPr>
          <w:rFonts w:ascii="Arial" w:hAnsi="Arial" w:cs="Arial"/>
        </w:rPr>
        <w:t>. UL-RTOA measurement report mapping for k=-2.</w:t>
      </w:r>
    </w:p>
    <w:tbl>
      <w:tblPr>
        <w:tblpPr w:leftFromText="180" w:rightFromText="180" w:vertAnchor="text" w:tblpX="1696" w:tblpY="1"/>
        <w:tblOverlap w:val="never"/>
        <w:tblW w:w="6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F61E31" w:rsidRPr="002A78AE" w14:paraId="463A3960" w14:textId="77777777" w:rsidTr="00BC417A">
        <w:trPr>
          <w:cantSplit/>
          <w:trHeight w:val="263"/>
        </w:trPr>
        <w:tc>
          <w:tcPr>
            <w:tcW w:w="2693" w:type="dxa"/>
            <w:tcBorders>
              <w:bottom w:val="nil"/>
            </w:tcBorders>
            <w:shd w:val="clear" w:color="auto" w:fill="auto"/>
          </w:tcPr>
          <w:p w14:paraId="3ED8F5D1" w14:textId="77777777" w:rsidR="00F61E31" w:rsidRPr="002A78AE" w:rsidRDefault="00F61E31" w:rsidP="00BC417A">
            <w:pPr>
              <w:pStyle w:val="TAH"/>
            </w:pPr>
            <w:r w:rsidRPr="002A78AE">
              <w:t>Reported Quantity Value</w:t>
            </w:r>
          </w:p>
        </w:tc>
        <w:tc>
          <w:tcPr>
            <w:tcW w:w="2949" w:type="dxa"/>
            <w:tcBorders>
              <w:bottom w:val="nil"/>
            </w:tcBorders>
            <w:shd w:val="clear" w:color="auto" w:fill="auto"/>
          </w:tcPr>
          <w:p w14:paraId="245B2F17" w14:textId="77777777" w:rsidR="00F61E31" w:rsidRPr="002A78AE" w:rsidRDefault="00F61E31" w:rsidP="00BC417A">
            <w:pPr>
              <w:pStyle w:val="TAH"/>
            </w:pPr>
            <w:r w:rsidRPr="002A78AE">
              <w:t>Measured Quantity Value</w:t>
            </w:r>
          </w:p>
        </w:tc>
        <w:tc>
          <w:tcPr>
            <w:tcW w:w="653" w:type="dxa"/>
            <w:tcBorders>
              <w:bottom w:val="nil"/>
            </w:tcBorders>
          </w:tcPr>
          <w:p w14:paraId="592A48DD" w14:textId="77777777" w:rsidR="00F61E31" w:rsidRPr="002A78AE" w:rsidRDefault="00F61E31" w:rsidP="00BC417A">
            <w:pPr>
              <w:pStyle w:val="TAH"/>
            </w:pPr>
            <w:r w:rsidRPr="002A78AE">
              <w:t>Unit</w:t>
            </w:r>
          </w:p>
        </w:tc>
      </w:tr>
      <w:tr w:rsidR="00F61E31" w:rsidRPr="002A78AE" w14:paraId="2670EC2D" w14:textId="77777777" w:rsidTr="00BC417A">
        <w:trPr>
          <w:cantSplit/>
        </w:trPr>
        <w:tc>
          <w:tcPr>
            <w:tcW w:w="2693" w:type="dxa"/>
          </w:tcPr>
          <w:p w14:paraId="42B7F1B7" w14:textId="77777777" w:rsidR="00F61E31" w:rsidRPr="002A78AE" w:rsidRDefault="00F61E31" w:rsidP="00BC417A">
            <w:pPr>
              <w:pStyle w:val="TAC"/>
            </w:pPr>
            <w:r>
              <w:rPr>
                <w:lang w:eastAsia="zh-CN"/>
              </w:rPr>
              <w:t>UL_RTOA</w:t>
            </w:r>
            <w:r w:rsidRPr="002A78AE">
              <w:t>_000</w:t>
            </w:r>
            <w:r>
              <w:t>000</w:t>
            </w:r>
            <w:r w:rsidRPr="002A78AE">
              <w:t>0</w:t>
            </w:r>
          </w:p>
        </w:tc>
        <w:tc>
          <w:tcPr>
            <w:tcW w:w="2949" w:type="dxa"/>
          </w:tcPr>
          <w:p w14:paraId="25C0CB27" w14:textId="77777777" w:rsidR="00F61E31" w:rsidRPr="002A78AE" w:rsidRDefault="00F61E31" w:rsidP="00BC417A">
            <w:pPr>
              <w:pStyle w:val="TAC"/>
            </w:pPr>
            <w:r w:rsidRPr="002A78AE">
              <w:rPr>
                <w:lang w:eastAsia="zh-CN"/>
              </w:rPr>
              <w:t>-985024</w:t>
            </w:r>
            <w:r>
              <w:rPr>
                <w:lang w:eastAsia="zh-CN"/>
              </w:rPr>
              <w:t xml:space="preserve"> &gt; UL_RTOA</w:t>
            </w:r>
          </w:p>
        </w:tc>
        <w:tc>
          <w:tcPr>
            <w:tcW w:w="653" w:type="dxa"/>
          </w:tcPr>
          <w:p w14:paraId="703E708E" w14:textId="77777777" w:rsidR="00F61E31" w:rsidRPr="002A78AE" w:rsidRDefault="00F61E31" w:rsidP="00BC417A">
            <w:pPr>
              <w:pStyle w:val="TAC"/>
            </w:pPr>
            <w:r w:rsidRPr="002A78AE">
              <w:t>T</w:t>
            </w:r>
            <w:r w:rsidRPr="002A78AE">
              <w:rPr>
                <w:vertAlign w:val="subscript"/>
              </w:rPr>
              <w:t>c</w:t>
            </w:r>
          </w:p>
        </w:tc>
      </w:tr>
      <w:tr w:rsidR="00F61E31" w:rsidRPr="002A78AE" w14:paraId="411E7A7E" w14:textId="77777777" w:rsidTr="00BC417A">
        <w:trPr>
          <w:cantSplit/>
        </w:trPr>
        <w:tc>
          <w:tcPr>
            <w:tcW w:w="2693" w:type="dxa"/>
          </w:tcPr>
          <w:p w14:paraId="55214619" w14:textId="77777777" w:rsidR="00F61E31" w:rsidRPr="002A78AE" w:rsidRDefault="00F61E31" w:rsidP="00BC417A">
            <w:pPr>
              <w:pStyle w:val="TAC"/>
            </w:pPr>
            <w:r>
              <w:rPr>
                <w:lang w:eastAsia="zh-CN"/>
              </w:rPr>
              <w:t>UL_RTOA</w:t>
            </w:r>
            <w:r w:rsidRPr="002A78AE">
              <w:t>_000</w:t>
            </w:r>
            <w:r>
              <w:t>000</w:t>
            </w:r>
            <w:r w:rsidRPr="002A78AE">
              <w:t>1</w:t>
            </w:r>
          </w:p>
        </w:tc>
        <w:tc>
          <w:tcPr>
            <w:tcW w:w="2949" w:type="dxa"/>
          </w:tcPr>
          <w:p w14:paraId="788B1F6B" w14:textId="77777777" w:rsidR="00F61E31" w:rsidRPr="002A78AE" w:rsidRDefault="00F61E31" w:rsidP="00BC417A">
            <w:pPr>
              <w:pStyle w:val="TAC"/>
            </w:pPr>
            <w:r w:rsidRPr="002A78AE">
              <w:rPr>
                <w:lang w:eastAsia="zh-CN"/>
              </w:rPr>
              <w:t xml:space="preserve">-985024 </w:t>
            </w:r>
            <w:r w:rsidRPr="002A78AE">
              <w:rPr>
                <w:lang w:eastAsia="zh-CN"/>
              </w:rPr>
              <w:sym w:font="Symbol" w:char="F0A3"/>
            </w:r>
            <w:r w:rsidRPr="002A78AE">
              <w:rPr>
                <w:lang w:eastAsia="zh-CN"/>
              </w:rPr>
              <w:t xml:space="preserve"> </w:t>
            </w:r>
            <w:r>
              <w:rPr>
                <w:lang w:eastAsia="zh-CN"/>
              </w:rPr>
              <w:t>UL_RTOA</w:t>
            </w:r>
            <w:r w:rsidRPr="002A78AE">
              <w:rPr>
                <w:lang w:eastAsia="zh-CN"/>
              </w:rPr>
              <w:t xml:space="preserve"> &lt; -985023</w:t>
            </w:r>
            <w:r>
              <w:rPr>
                <w:lang w:eastAsia="zh-CN"/>
              </w:rPr>
              <w:t>.75</w:t>
            </w:r>
          </w:p>
        </w:tc>
        <w:tc>
          <w:tcPr>
            <w:tcW w:w="653" w:type="dxa"/>
          </w:tcPr>
          <w:p w14:paraId="0C41531F" w14:textId="77777777" w:rsidR="00F61E31" w:rsidRPr="002A78AE" w:rsidRDefault="00F61E31" w:rsidP="00BC417A">
            <w:pPr>
              <w:pStyle w:val="TAC"/>
            </w:pPr>
            <w:r w:rsidRPr="002A78AE">
              <w:t>T</w:t>
            </w:r>
            <w:r w:rsidRPr="002A78AE">
              <w:rPr>
                <w:vertAlign w:val="subscript"/>
              </w:rPr>
              <w:t>c</w:t>
            </w:r>
          </w:p>
        </w:tc>
      </w:tr>
      <w:tr w:rsidR="00F61E31" w:rsidRPr="002A78AE" w14:paraId="4DC4BF2B" w14:textId="77777777" w:rsidTr="00BC417A">
        <w:trPr>
          <w:cantSplit/>
        </w:trPr>
        <w:tc>
          <w:tcPr>
            <w:tcW w:w="2693" w:type="dxa"/>
          </w:tcPr>
          <w:p w14:paraId="494E1062" w14:textId="77777777" w:rsidR="00F61E31" w:rsidRPr="002A78AE" w:rsidRDefault="00F61E31" w:rsidP="00BC417A">
            <w:pPr>
              <w:pStyle w:val="TAC"/>
            </w:pPr>
            <w:r>
              <w:rPr>
                <w:lang w:eastAsia="zh-CN"/>
              </w:rPr>
              <w:lastRenderedPageBreak/>
              <w:t>UL_RTOA</w:t>
            </w:r>
            <w:r w:rsidRPr="002A78AE">
              <w:t>_00</w:t>
            </w:r>
            <w:r>
              <w:t>000</w:t>
            </w:r>
            <w:r w:rsidRPr="002A78AE">
              <w:t>02</w:t>
            </w:r>
          </w:p>
        </w:tc>
        <w:tc>
          <w:tcPr>
            <w:tcW w:w="2949" w:type="dxa"/>
          </w:tcPr>
          <w:p w14:paraId="52D76CEC" w14:textId="77777777" w:rsidR="00F61E31" w:rsidRPr="002A78AE" w:rsidRDefault="00F61E31" w:rsidP="00BC417A">
            <w:pPr>
              <w:pStyle w:val="TAC"/>
            </w:pPr>
            <w:r w:rsidRPr="002A78AE">
              <w:rPr>
                <w:lang w:eastAsia="zh-CN"/>
              </w:rPr>
              <w:t>-985023</w:t>
            </w:r>
            <w:r>
              <w:rPr>
                <w:lang w:eastAsia="zh-CN"/>
              </w:rPr>
              <w:t>.75</w:t>
            </w:r>
            <w:r w:rsidRPr="002A78AE">
              <w:rPr>
                <w:lang w:eastAsia="zh-CN"/>
              </w:rPr>
              <w:t xml:space="preserve"> </w:t>
            </w:r>
            <w:r w:rsidRPr="002A78AE">
              <w:rPr>
                <w:lang w:eastAsia="zh-CN"/>
              </w:rPr>
              <w:sym w:font="Symbol" w:char="F0A3"/>
            </w:r>
            <w:r w:rsidRPr="002A78AE">
              <w:rPr>
                <w:lang w:eastAsia="zh-CN"/>
              </w:rPr>
              <w:t xml:space="preserve"> </w:t>
            </w:r>
            <w:r>
              <w:rPr>
                <w:lang w:eastAsia="zh-CN"/>
              </w:rPr>
              <w:t>UL_RTOA</w:t>
            </w:r>
            <w:r w:rsidRPr="002A78AE">
              <w:rPr>
                <w:lang w:eastAsia="zh-CN"/>
              </w:rPr>
              <w:t xml:space="preserve"> &lt; -98502</w:t>
            </w:r>
            <w:r>
              <w:rPr>
                <w:lang w:eastAsia="zh-CN"/>
              </w:rPr>
              <w:t>3.5</w:t>
            </w:r>
          </w:p>
        </w:tc>
        <w:tc>
          <w:tcPr>
            <w:tcW w:w="653" w:type="dxa"/>
          </w:tcPr>
          <w:p w14:paraId="2D7A7419" w14:textId="77777777" w:rsidR="00F61E31" w:rsidRPr="002A78AE" w:rsidRDefault="00F61E31" w:rsidP="00BC417A">
            <w:pPr>
              <w:pStyle w:val="TAC"/>
            </w:pPr>
            <w:r w:rsidRPr="002A78AE">
              <w:t>T</w:t>
            </w:r>
            <w:r w:rsidRPr="002A78AE">
              <w:rPr>
                <w:vertAlign w:val="subscript"/>
              </w:rPr>
              <w:t>c</w:t>
            </w:r>
          </w:p>
        </w:tc>
      </w:tr>
      <w:tr w:rsidR="00F61E31" w:rsidRPr="002A78AE" w14:paraId="404EBC71" w14:textId="77777777" w:rsidTr="00BC417A">
        <w:trPr>
          <w:cantSplit/>
        </w:trPr>
        <w:tc>
          <w:tcPr>
            <w:tcW w:w="2693" w:type="dxa"/>
          </w:tcPr>
          <w:p w14:paraId="0FE6B788" w14:textId="77777777" w:rsidR="00F61E31" w:rsidRPr="002A78AE" w:rsidRDefault="00F61E31" w:rsidP="00BC417A">
            <w:pPr>
              <w:pStyle w:val="TAC"/>
            </w:pPr>
            <w:r w:rsidRPr="002A78AE">
              <w:sym w:font="Symbol" w:char="F0BC"/>
            </w:r>
          </w:p>
        </w:tc>
        <w:tc>
          <w:tcPr>
            <w:tcW w:w="2949" w:type="dxa"/>
          </w:tcPr>
          <w:p w14:paraId="211B86E5" w14:textId="77777777" w:rsidR="00F61E31" w:rsidRPr="002A78AE" w:rsidRDefault="00F61E31" w:rsidP="00BC417A">
            <w:pPr>
              <w:pStyle w:val="TAC"/>
            </w:pPr>
            <w:r w:rsidRPr="002A78AE">
              <w:sym w:font="Symbol" w:char="F0BC"/>
            </w:r>
          </w:p>
        </w:tc>
        <w:tc>
          <w:tcPr>
            <w:tcW w:w="653" w:type="dxa"/>
          </w:tcPr>
          <w:p w14:paraId="3812B24B" w14:textId="77777777" w:rsidR="00F61E31" w:rsidRPr="002A78AE" w:rsidRDefault="00F61E31" w:rsidP="00BC417A">
            <w:pPr>
              <w:pStyle w:val="TAC"/>
            </w:pPr>
            <w:r w:rsidRPr="002A78AE">
              <w:t>…</w:t>
            </w:r>
          </w:p>
        </w:tc>
      </w:tr>
      <w:tr w:rsidR="00F61E31" w:rsidRPr="002A78AE" w14:paraId="731BA2C7" w14:textId="77777777" w:rsidTr="00BC417A">
        <w:trPr>
          <w:cantSplit/>
        </w:trPr>
        <w:tc>
          <w:tcPr>
            <w:tcW w:w="2693" w:type="dxa"/>
          </w:tcPr>
          <w:p w14:paraId="27A002AF" w14:textId="77777777" w:rsidR="00F61E31" w:rsidRPr="002A78AE" w:rsidRDefault="00F61E31" w:rsidP="00BC417A">
            <w:pPr>
              <w:pStyle w:val="TAC"/>
            </w:pPr>
            <w:r>
              <w:rPr>
                <w:lang w:eastAsia="zh-CN"/>
              </w:rPr>
              <w:t>UL_RTOA</w:t>
            </w:r>
            <w:r w:rsidRPr="002A78AE">
              <w:rPr>
                <w:lang w:eastAsia="zh-CN"/>
              </w:rPr>
              <w:t>_</w:t>
            </w:r>
            <w:r w:rsidRPr="00063882">
              <w:rPr>
                <w:lang w:eastAsia="zh-CN"/>
              </w:rPr>
              <w:t>394009</w:t>
            </w:r>
            <w:r>
              <w:rPr>
                <w:lang w:eastAsia="zh-CN"/>
              </w:rPr>
              <w:t>6</w:t>
            </w:r>
          </w:p>
        </w:tc>
        <w:tc>
          <w:tcPr>
            <w:tcW w:w="2949" w:type="dxa"/>
          </w:tcPr>
          <w:p w14:paraId="4093BFED" w14:textId="77777777" w:rsidR="00F61E31" w:rsidRPr="002A78AE" w:rsidRDefault="00F61E31" w:rsidP="00BC417A">
            <w:pPr>
              <w:pStyle w:val="TAC"/>
            </w:pPr>
            <w:r w:rsidRPr="002A78AE">
              <w:rPr>
                <w:lang w:eastAsia="zh-CN"/>
              </w:rPr>
              <w:t>-</w:t>
            </w:r>
            <w:r>
              <w:rPr>
                <w:lang w:eastAsia="zh-CN"/>
              </w:rPr>
              <w:t>0.25</w:t>
            </w:r>
            <w:r w:rsidRPr="002A78AE">
              <w:t xml:space="preserve"> </w:t>
            </w:r>
            <w:r w:rsidRPr="002A78AE">
              <w:sym w:font="Symbol" w:char="F0A3"/>
            </w:r>
            <w:r w:rsidRPr="002A78AE">
              <w:t xml:space="preserve"> </w:t>
            </w:r>
            <w:r>
              <w:rPr>
                <w:lang w:eastAsia="zh-CN"/>
              </w:rPr>
              <w:t>UL_RTOA</w:t>
            </w:r>
            <w:r w:rsidRPr="002A78AE">
              <w:t xml:space="preserve"> &lt; </w:t>
            </w:r>
            <w:r w:rsidRPr="002A78AE">
              <w:rPr>
                <w:lang w:eastAsia="zh-CN"/>
              </w:rPr>
              <w:t>0</w:t>
            </w:r>
          </w:p>
        </w:tc>
        <w:tc>
          <w:tcPr>
            <w:tcW w:w="653" w:type="dxa"/>
          </w:tcPr>
          <w:p w14:paraId="7F36C474" w14:textId="77777777" w:rsidR="00F61E31" w:rsidRPr="002A78AE" w:rsidRDefault="00F61E31" w:rsidP="00BC417A">
            <w:pPr>
              <w:pStyle w:val="TAC"/>
            </w:pPr>
            <w:r w:rsidRPr="002A78AE">
              <w:t>T</w:t>
            </w:r>
            <w:r w:rsidRPr="002A78AE">
              <w:rPr>
                <w:vertAlign w:val="subscript"/>
              </w:rPr>
              <w:t>c</w:t>
            </w:r>
          </w:p>
        </w:tc>
      </w:tr>
      <w:tr w:rsidR="00F61E31" w:rsidRPr="002A78AE" w14:paraId="2835D5E4" w14:textId="77777777" w:rsidTr="00BC417A">
        <w:trPr>
          <w:cantSplit/>
        </w:trPr>
        <w:tc>
          <w:tcPr>
            <w:tcW w:w="2693" w:type="dxa"/>
          </w:tcPr>
          <w:p w14:paraId="0640AA40" w14:textId="77777777" w:rsidR="00F61E31" w:rsidRPr="002A78AE" w:rsidRDefault="00F61E31" w:rsidP="00BC417A">
            <w:pPr>
              <w:pStyle w:val="TAC"/>
            </w:pPr>
            <w:r>
              <w:rPr>
                <w:lang w:eastAsia="zh-CN"/>
              </w:rPr>
              <w:t>UL_RTOA</w:t>
            </w:r>
            <w:r w:rsidRPr="002A78AE">
              <w:rPr>
                <w:lang w:eastAsia="zh-CN"/>
              </w:rPr>
              <w:t>_</w:t>
            </w:r>
            <w:r w:rsidRPr="00063882">
              <w:rPr>
                <w:lang w:eastAsia="zh-CN"/>
              </w:rPr>
              <w:t>3940097</w:t>
            </w:r>
          </w:p>
        </w:tc>
        <w:tc>
          <w:tcPr>
            <w:tcW w:w="2949" w:type="dxa"/>
          </w:tcPr>
          <w:p w14:paraId="79D019C3" w14:textId="77777777" w:rsidR="00F61E31" w:rsidRPr="002A78AE" w:rsidRDefault="00F61E31" w:rsidP="00BC417A">
            <w:pPr>
              <w:pStyle w:val="TAC"/>
            </w:pPr>
            <w:r w:rsidRPr="002A78AE">
              <w:rPr>
                <w:lang w:eastAsia="zh-CN"/>
              </w:rPr>
              <w:t>0</w:t>
            </w:r>
            <w:r w:rsidRPr="002A78AE">
              <w:t xml:space="preserve"> </w:t>
            </w:r>
            <w:r w:rsidRPr="002A78AE">
              <w:sym w:font="Symbol" w:char="F0A3"/>
            </w:r>
            <w:r w:rsidRPr="002A78AE">
              <w:t xml:space="preserve"> </w:t>
            </w:r>
            <w:r>
              <w:rPr>
                <w:lang w:eastAsia="zh-CN"/>
              </w:rPr>
              <w:t>UL_RTOA</w:t>
            </w:r>
            <w:r w:rsidRPr="002A78AE">
              <w:t xml:space="preserve"> &lt; </w:t>
            </w:r>
            <w:r>
              <w:rPr>
                <w:lang w:eastAsia="zh-CN"/>
              </w:rPr>
              <w:t>0.25</w:t>
            </w:r>
          </w:p>
        </w:tc>
        <w:tc>
          <w:tcPr>
            <w:tcW w:w="653" w:type="dxa"/>
          </w:tcPr>
          <w:p w14:paraId="3F7936BD" w14:textId="77777777" w:rsidR="00F61E31" w:rsidRPr="002A78AE" w:rsidRDefault="00F61E31" w:rsidP="00BC417A">
            <w:pPr>
              <w:pStyle w:val="TAC"/>
            </w:pPr>
            <w:r w:rsidRPr="002A78AE">
              <w:t>T</w:t>
            </w:r>
            <w:r w:rsidRPr="002A78AE">
              <w:rPr>
                <w:vertAlign w:val="subscript"/>
              </w:rPr>
              <w:t>c</w:t>
            </w:r>
          </w:p>
        </w:tc>
      </w:tr>
      <w:tr w:rsidR="00F61E31" w:rsidRPr="002A78AE" w14:paraId="1838014A" w14:textId="77777777" w:rsidTr="00BC417A">
        <w:trPr>
          <w:cantSplit/>
        </w:trPr>
        <w:tc>
          <w:tcPr>
            <w:tcW w:w="2693" w:type="dxa"/>
            <w:tcBorders>
              <w:top w:val="single" w:sz="4" w:space="0" w:color="auto"/>
              <w:left w:val="single" w:sz="4" w:space="0" w:color="auto"/>
              <w:bottom w:val="single" w:sz="4" w:space="0" w:color="auto"/>
              <w:right w:val="single" w:sz="4" w:space="0" w:color="auto"/>
            </w:tcBorders>
          </w:tcPr>
          <w:p w14:paraId="345B4E84" w14:textId="77777777" w:rsidR="00F61E31" w:rsidRPr="002A78AE" w:rsidRDefault="00F61E31" w:rsidP="00BC417A">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2DDFEAC2" w14:textId="77777777" w:rsidR="00F61E31" w:rsidRPr="002A78AE" w:rsidRDefault="00F61E31" w:rsidP="00BC417A">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023DCEED" w14:textId="77777777" w:rsidR="00F61E31" w:rsidRPr="002A78AE" w:rsidRDefault="00F61E31" w:rsidP="00BC417A">
            <w:pPr>
              <w:pStyle w:val="TAC"/>
            </w:pPr>
            <w:r w:rsidRPr="002A78AE">
              <w:t>…</w:t>
            </w:r>
          </w:p>
        </w:tc>
      </w:tr>
      <w:tr w:rsidR="00F61E31" w:rsidRPr="002A78AE" w14:paraId="36D48CA1" w14:textId="77777777" w:rsidTr="00BC417A">
        <w:trPr>
          <w:cantSplit/>
        </w:trPr>
        <w:tc>
          <w:tcPr>
            <w:tcW w:w="2693" w:type="dxa"/>
            <w:tcBorders>
              <w:top w:val="single" w:sz="4" w:space="0" w:color="auto"/>
              <w:left w:val="single" w:sz="4" w:space="0" w:color="auto"/>
              <w:bottom w:val="single" w:sz="4" w:space="0" w:color="auto"/>
              <w:right w:val="single" w:sz="4" w:space="0" w:color="auto"/>
            </w:tcBorders>
          </w:tcPr>
          <w:p w14:paraId="37962749" w14:textId="77777777" w:rsidR="00F61E31" w:rsidRPr="002A78AE" w:rsidRDefault="00F61E31" w:rsidP="00BC417A">
            <w:pPr>
              <w:pStyle w:val="TAC"/>
            </w:pPr>
            <w:r>
              <w:rPr>
                <w:lang w:eastAsia="zh-CN"/>
              </w:rPr>
              <w:t>UL_RTOA</w:t>
            </w:r>
            <w:r w:rsidRPr="002A78AE">
              <w:rPr>
                <w:lang w:eastAsia="zh-CN"/>
              </w:rPr>
              <w:t>_</w:t>
            </w:r>
            <w:r>
              <w:rPr>
                <w:lang w:eastAsia="zh-CN"/>
              </w:rPr>
              <w:t>7880191</w:t>
            </w:r>
          </w:p>
        </w:tc>
        <w:tc>
          <w:tcPr>
            <w:tcW w:w="2949" w:type="dxa"/>
            <w:tcBorders>
              <w:top w:val="single" w:sz="4" w:space="0" w:color="auto"/>
              <w:left w:val="single" w:sz="4" w:space="0" w:color="auto"/>
              <w:bottom w:val="single" w:sz="4" w:space="0" w:color="auto"/>
              <w:right w:val="single" w:sz="4" w:space="0" w:color="auto"/>
            </w:tcBorders>
          </w:tcPr>
          <w:p w14:paraId="166DFD3B" w14:textId="77777777" w:rsidR="00F61E31" w:rsidRPr="002A78AE" w:rsidRDefault="00F61E31" w:rsidP="00BC417A">
            <w:pPr>
              <w:pStyle w:val="TAC"/>
            </w:pPr>
            <w:r w:rsidRPr="002A78AE">
              <w:rPr>
                <w:lang w:eastAsia="zh-CN"/>
              </w:rPr>
              <w:t>98502</w:t>
            </w:r>
            <w:r>
              <w:rPr>
                <w:lang w:eastAsia="zh-CN"/>
              </w:rPr>
              <w:t>3.5</w:t>
            </w:r>
            <w:r w:rsidRPr="002A78AE">
              <w:rPr>
                <w:lang w:eastAsia="zh-CN"/>
              </w:rPr>
              <w:t xml:space="preserve"> </w:t>
            </w:r>
            <w:r w:rsidRPr="002A78AE">
              <w:sym w:font="Symbol" w:char="F0A3"/>
            </w:r>
            <w:r w:rsidRPr="002A78AE">
              <w:rPr>
                <w:lang w:eastAsia="zh-CN"/>
              </w:rPr>
              <w:t xml:space="preserve"> </w:t>
            </w:r>
            <w:r>
              <w:rPr>
                <w:lang w:eastAsia="zh-CN"/>
              </w:rPr>
              <w:t>UL_RTOA</w:t>
            </w:r>
            <w:r w:rsidRPr="002A78AE">
              <w:rPr>
                <w:lang w:eastAsia="zh-CN"/>
              </w:rPr>
              <w:t xml:space="preserve"> </w:t>
            </w:r>
            <w:r w:rsidRPr="002A78AE">
              <w:t>&lt;</w:t>
            </w:r>
            <w:r w:rsidRPr="002A78AE">
              <w:rPr>
                <w:lang w:eastAsia="zh-CN"/>
              </w:rPr>
              <w:t xml:space="preserve"> 985023</w:t>
            </w:r>
            <w:r>
              <w:rPr>
                <w:lang w:eastAsia="zh-CN"/>
              </w:rPr>
              <w:t>.75</w:t>
            </w:r>
          </w:p>
        </w:tc>
        <w:tc>
          <w:tcPr>
            <w:tcW w:w="653" w:type="dxa"/>
            <w:tcBorders>
              <w:top w:val="single" w:sz="4" w:space="0" w:color="auto"/>
              <w:left w:val="single" w:sz="4" w:space="0" w:color="auto"/>
              <w:bottom w:val="single" w:sz="4" w:space="0" w:color="auto"/>
              <w:right w:val="single" w:sz="4" w:space="0" w:color="auto"/>
            </w:tcBorders>
          </w:tcPr>
          <w:p w14:paraId="14986E84" w14:textId="77777777" w:rsidR="00F61E31" w:rsidRPr="002A78AE" w:rsidRDefault="00F61E31" w:rsidP="00BC417A">
            <w:pPr>
              <w:pStyle w:val="TAC"/>
            </w:pPr>
            <w:r w:rsidRPr="002A78AE">
              <w:t>T</w:t>
            </w:r>
            <w:r w:rsidRPr="002A78AE">
              <w:rPr>
                <w:vertAlign w:val="subscript"/>
              </w:rPr>
              <w:t>c</w:t>
            </w:r>
          </w:p>
        </w:tc>
      </w:tr>
      <w:tr w:rsidR="00F61E31" w:rsidRPr="002A78AE" w14:paraId="78398E72" w14:textId="77777777" w:rsidTr="00BC417A">
        <w:trPr>
          <w:cantSplit/>
        </w:trPr>
        <w:tc>
          <w:tcPr>
            <w:tcW w:w="2693" w:type="dxa"/>
            <w:tcBorders>
              <w:top w:val="single" w:sz="4" w:space="0" w:color="auto"/>
              <w:left w:val="single" w:sz="4" w:space="0" w:color="auto"/>
              <w:bottom w:val="single" w:sz="4" w:space="0" w:color="auto"/>
              <w:right w:val="single" w:sz="4" w:space="0" w:color="auto"/>
            </w:tcBorders>
          </w:tcPr>
          <w:p w14:paraId="1323CBB1" w14:textId="77777777" w:rsidR="00F61E31" w:rsidRPr="002A78AE" w:rsidRDefault="00F61E31" w:rsidP="00BC417A">
            <w:pPr>
              <w:pStyle w:val="TAC"/>
            </w:pPr>
            <w:r>
              <w:rPr>
                <w:lang w:eastAsia="zh-CN"/>
              </w:rPr>
              <w:t>UL_RTOA</w:t>
            </w:r>
            <w:r w:rsidRPr="002A78AE">
              <w:rPr>
                <w:lang w:eastAsia="zh-CN"/>
              </w:rPr>
              <w:t>_</w:t>
            </w:r>
            <w:r>
              <w:rPr>
                <w:lang w:eastAsia="zh-CN"/>
              </w:rPr>
              <w:t>7880192</w:t>
            </w:r>
          </w:p>
        </w:tc>
        <w:tc>
          <w:tcPr>
            <w:tcW w:w="2949" w:type="dxa"/>
            <w:tcBorders>
              <w:top w:val="single" w:sz="4" w:space="0" w:color="auto"/>
              <w:left w:val="single" w:sz="4" w:space="0" w:color="auto"/>
              <w:bottom w:val="single" w:sz="4" w:space="0" w:color="auto"/>
              <w:right w:val="single" w:sz="4" w:space="0" w:color="auto"/>
            </w:tcBorders>
          </w:tcPr>
          <w:p w14:paraId="5F49F88D" w14:textId="77777777" w:rsidR="00F61E31" w:rsidRPr="002A78AE" w:rsidRDefault="00F61E31" w:rsidP="00BC417A">
            <w:pPr>
              <w:pStyle w:val="TAC"/>
            </w:pPr>
            <w:r w:rsidRPr="002A78AE">
              <w:rPr>
                <w:lang w:eastAsia="zh-CN"/>
              </w:rPr>
              <w:t>985023</w:t>
            </w:r>
            <w:r>
              <w:rPr>
                <w:lang w:eastAsia="zh-CN"/>
              </w:rPr>
              <w:t>.75</w:t>
            </w:r>
            <w:r w:rsidRPr="002A78AE">
              <w:rPr>
                <w:lang w:eastAsia="zh-CN"/>
              </w:rPr>
              <w:t xml:space="preserve"> </w:t>
            </w:r>
            <w:r w:rsidRPr="002A78AE">
              <w:sym w:font="Symbol" w:char="F0A3"/>
            </w:r>
            <w:r w:rsidRPr="002A78AE">
              <w:rPr>
                <w:lang w:eastAsia="zh-CN"/>
              </w:rPr>
              <w:t xml:space="preserve"> </w:t>
            </w:r>
            <w:r>
              <w:rPr>
                <w:lang w:eastAsia="zh-CN"/>
              </w:rPr>
              <w:t>UL_RTOA</w:t>
            </w:r>
            <w:r w:rsidRPr="002A78AE">
              <w:rPr>
                <w:lang w:eastAsia="zh-CN"/>
              </w:rPr>
              <w:t xml:space="preserve">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33D11C5B" w14:textId="77777777" w:rsidR="00F61E31" w:rsidRPr="002A78AE" w:rsidRDefault="00F61E31" w:rsidP="00BC417A">
            <w:pPr>
              <w:pStyle w:val="TAC"/>
            </w:pPr>
            <w:r w:rsidRPr="002A78AE">
              <w:t>T</w:t>
            </w:r>
            <w:r w:rsidRPr="002A78AE">
              <w:rPr>
                <w:vertAlign w:val="subscript"/>
              </w:rPr>
              <w:t>c</w:t>
            </w:r>
          </w:p>
        </w:tc>
      </w:tr>
      <w:tr w:rsidR="00F61E31" w:rsidRPr="002A78AE" w14:paraId="64992D1B" w14:textId="77777777" w:rsidTr="00BC417A">
        <w:trPr>
          <w:cantSplit/>
        </w:trPr>
        <w:tc>
          <w:tcPr>
            <w:tcW w:w="2693" w:type="dxa"/>
            <w:tcBorders>
              <w:top w:val="single" w:sz="4" w:space="0" w:color="auto"/>
              <w:left w:val="single" w:sz="4" w:space="0" w:color="auto"/>
              <w:bottom w:val="single" w:sz="4" w:space="0" w:color="auto"/>
              <w:right w:val="single" w:sz="4" w:space="0" w:color="auto"/>
            </w:tcBorders>
          </w:tcPr>
          <w:p w14:paraId="531A9EE1" w14:textId="77777777" w:rsidR="00F61E31" w:rsidRPr="002A78AE" w:rsidRDefault="00F61E31" w:rsidP="00BC417A">
            <w:pPr>
              <w:pStyle w:val="TAC"/>
            </w:pPr>
            <w:r>
              <w:rPr>
                <w:lang w:eastAsia="zh-CN"/>
              </w:rPr>
              <w:t>UL_RTOA</w:t>
            </w:r>
            <w:r w:rsidRPr="002A78AE">
              <w:rPr>
                <w:lang w:eastAsia="zh-CN"/>
              </w:rPr>
              <w:t>_</w:t>
            </w:r>
            <w:r>
              <w:rPr>
                <w:lang w:eastAsia="zh-CN"/>
              </w:rPr>
              <w:t>7880193</w:t>
            </w:r>
          </w:p>
        </w:tc>
        <w:tc>
          <w:tcPr>
            <w:tcW w:w="2949" w:type="dxa"/>
            <w:tcBorders>
              <w:top w:val="single" w:sz="4" w:space="0" w:color="auto"/>
              <w:left w:val="single" w:sz="4" w:space="0" w:color="auto"/>
              <w:bottom w:val="single" w:sz="4" w:space="0" w:color="auto"/>
              <w:right w:val="single" w:sz="4" w:space="0" w:color="auto"/>
            </w:tcBorders>
          </w:tcPr>
          <w:p w14:paraId="3F4DF422" w14:textId="77777777" w:rsidR="00F61E31" w:rsidRPr="002A78AE" w:rsidRDefault="00F61E31" w:rsidP="00BC417A">
            <w:pPr>
              <w:pStyle w:val="TAC"/>
            </w:pPr>
            <w:r w:rsidRPr="002A78AE">
              <w:rPr>
                <w:lang w:eastAsia="zh-CN"/>
              </w:rPr>
              <w:t xml:space="preserve">985024 </w:t>
            </w:r>
            <w:r w:rsidRPr="002A78AE">
              <w:sym w:font="Symbol" w:char="F0A3"/>
            </w:r>
            <w:r w:rsidRPr="002A78AE">
              <w:rPr>
                <w:lang w:eastAsia="zh-CN"/>
              </w:rPr>
              <w:t xml:space="preserve"> </w:t>
            </w:r>
            <w:r>
              <w:rPr>
                <w:lang w:eastAsia="zh-CN"/>
              </w:rPr>
              <w:t>UL_RTOA</w:t>
            </w:r>
          </w:p>
        </w:tc>
        <w:tc>
          <w:tcPr>
            <w:tcW w:w="653" w:type="dxa"/>
            <w:tcBorders>
              <w:top w:val="single" w:sz="4" w:space="0" w:color="auto"/>
              <w:left w:val="single" w:sz="4" w:space="0" w:color="auto"/>
              <w:bottom w:val="single" w:sz="4" w:space="0" w:color="auto"/>
              <w:right w:val="single" w:sz="4" w:space="0" w:color="auto"/>
            </w:tcBorders>
          </w:tcPr>
          <w:p w14:paraId="2C9B8063" w14:textId="77777777" w:rsidR="00F61E31" w:rsidRPr="002A78AE" w:rsidRDefault="00F61E31" w:rsidP="00BC417A">
            <w:pPr>
              <w:pStyle w:val="TAC"/>
            </w:pPr>
            <w:r w:rsidRPr="002A78AE">
              <w:t>T</w:t>
            </w:r>
            <w:r w:rsidRPr="002A78AE">
              <w:rPr>
                <w:vertAlign w:val="subscript"/>
              </w:rPr>
              <w:t>c</w:t>
            </w:r>
          </w:p>
        </w:tc>
      </w:tr>
    </w:tbl>
    <w:p w14:paraId="41D3C5A6" w14:textId="77777777" w:rsidR="00631BBE" w:rsidRDefault="00631BBE" w:rsidP="008075B6">
      <w:pPr>
        <w:suppressAutoHyphens w:val="0"/>
        <w:overflowPunct w:val="0"/>
        <w:autoSpaceDE w:val="0"/>
        <w:autoSpaceDN w:val="0"/>
        <w:adjustRightInd w:val="0"/>
        <w:spacing w:line="240" w:lineRule="auto"/>
        <w:textAlignment w:val="baseline"/>
        <w:rPr>
          <w:lang w:val="en-US" w:eastAsia="zh-CN"/>
        </w:rPr>
      </w:pPr>
    </w:p>
    <w:p w14:paraId="63A11DB3" w14:textId="6F8C13A4" w:rsidR="005A579F" w:rsidRDefault="005A579F" w:rsidP="008075B6">
      <w:pPr>
        <w:suppressAutoHyphens w:val="0"/>
        <w:overflowPunct w:val="0"/>
        <w:autoSpaceDE w:val="0"/>
        <w:autoSpaceDN w:val="0"/>
        <w:adjustRightInd w:val="0"/>
        <w:spacing w:line="240" w:lineRule="auto"/>
        <w:textAlignment w:val="baseline"/>
        <w:rPr>
          <w:lang w:val="en-US" w:eastAsia="zh-CN"/>
        </w:rPr>
      </w:pPr>
    </w:p>
    <w:p w14:paraId="2FE2AF19" w14:textId="77777777" w:rsidR="00D319C1" w:rsidRDefault="00D319C1" w:rsidP="008075B6">
      <w:pPr>
        <w:suppressAutoHyphens w:val="0"/>
        <w:overflowPunct w:val="0"/>
        <w:autoSpaceDE w:val="0"/>
        <w:autoSpaceDN w:val="0"/>
        <w:adjustRightInd w:val="0"/>
        <w:spacing w:line="240" w:lineRule="auto"/>
        <w:textAlignment w:val="baseline"/>
        <w:rPr>
          <w:lang w:val="en-US" w:eastAsia="zh-CN"/>
        </w:rPr>
      </w:pPr>
    </w:p>
    <w:p w14:paraId="36746A1D" w14:textId="77777777" w:rsidR="0042560B" w:rsidRDefault="0042560B" w:rsidP="008075B6">
      <w:pPr>
        <w:suppressAutoHyphens w:val="0"/>
        <w:overflowPunct w:val="0"/>
        <w:autoSpaceDE w:val="0"/>
        <w:autoSpaceDN w:val="0"/>
        <w:adjustRightInd w:val="0"/>
        <w:spacing w:line="240" w:lineRule="auto"/>
        <w:textAlignment w:val="baseline"/>
        <w:rPr>
          <w:lang w:val="en-US" w:eastAsia="zh-CN"/>
        </w:rPr>
      </w:pPr>
    </w:p>
    <w:p w14:paraId="44E5F5C6" w14:textId="77777777" w:rsidR="0042560B" w:rsidRDefault="0042560B" w:rsidP="008075B6">
      <w:pPr>
        <w:suppressAutoHyphens w:val="0"/>
        <w:overflowPunct w:val="0"/>
        <w:autoSpaceDE w:val="0"/>
        <w:autoSpaceDN w:val="0"/>
        <w:adjustRightInd w:val="0"/>
        <w:spacing w:line="240" w:lineRule="auto"/>
        <w:textAlignment w:val="baseline"/>
        <w:rPr>
          <w:lang w:val="en-US" w:eastAsia="zh-CN"/>
        </w:rPr>
      </w:pPr>
    </w:p>
    <w:p w14:paraId="744FF3A6" w14:textId="77777777" w:rsidR="0042560B" w:rsidRDefault="0042560B" w:rsidP="008075B6">
      <w:pPr>
        <w:suppressAutoHyphens w:val="0"/>
        <w:overflowPunct w:val="0"/>
        <w:autoSpaceDE w:val="0"/>
        <w:autoSpaceDN w:val="0"/>
        <w:adjustRightInd w:val="0"/>
        <w:spacing w:line="240" w:lineRule="auto"/>
        <w:textAlignment w:val="baseline"/>
        <w:rPr>
          <w:lang w:val="en-US" w:eastAsia="zh-CN"/>
        </w:rPr>
      </w:pPr>
    </w:p>
    <w:p w14:paraId="39BD611A" w14:textId="77777777" w:rsidR="0042560B" w:rsidRDefault="0042560B" w:rsidP="008075B6">
      <w:pPr>
        <w:suppressAutoHyphens w:val="0"/>
        <w:overflowPunct w:val="0"/>
        <w:autoSpaceDE w:val="0"/>
        <w:autoSpaceDN w:val="0"/>
        <w:adjustRightInd w:val="0"/>
        <w:spacing w:line="240" w:lineRule="auto"/>
        <w:textAlignment w:val="baseline"/>
        <w:rPr>
          <w:lang w:val="en-US" w:eastAsia="zh-CN"/>
        </w:rPr>
      </w:pPr>
    </w:p>
    <w:p w14:paraId="6DFB5A8C" w14:textId="77777777" w:rsidR="0042560B" w:rsidRDefault="0042560B" w:rsidP="008075B6">
      <w:pPr>
        <w:suppressAutoHyphens w:val="0"/>
        <w:overflowPunct w:val="0"/>
        <w:autoSpaceDE w:val="0"/>
        <w:autoSpaceDN w:val="0"/>
        <w:adjustRightInd w:val="0"/>
        <w:spacing w:line="240" w:lineRule="auto"/>
        <w:textAlignment w:val="baseline"/>
        <w:rPr>
          <w:lang w:val="en-US" w:eastAsia="zh-CN"/>
        </w:rPr>
      </w:pPr>
    </w:p>
    <w:p w14:paraId="2E6E5594" w14:textId="77777777" w:rsidR="0068701E" w:rsidRDefault="0068701E" w:rsidP="008075B6">
      <w:pPr>
        <w:suppressAutoHyphens w:val="0"/>
        <w:overflowPunct w:val="0"/>
        <w:autoSpaceDE w:val="0"/>
        <w:autoSpaceDN w:val="0"/>
        <w:adjustRightInd w:val="0"/>
        <w:spacing w:line="240" w:lineRule="auto"/>
        <w:textAlignment w:val="baseline"/>
        <w:rPr>
          <w:lang w:val="en-US" w:eastAsia="zh-CN"/>
        </w:rPr>
      </w:pPr>
    </w:p>
    <w:p w14:paraId="2B3F7BAE" w14:textId="14E7FAD5" w:rsidR="0042560B" w:rsidRPr="008075B6" w:rsidRDefault="00BF6763" w:rsidP="008075B6">
      <w:pPr>
        <w:suppressAutoHyphens w:val="0"/>
        <w:overflowPunct w:val="0"/>
        <w:autoSpaceDE w:val="0"/>
        <w:autoSpaceDN w:val="0"/>
        <w:adjustRightInd w:val="0"/>
        <w:spacing w:line="240" w:lineRule="auto"/>
        <w:textAlignment w:val="baseline"/>
        <w:rPr>
          <w:lang w:val="en-US" w:eastAsia="zh-CN"/>
        </w:rPr>
      </w:pPr>
      <w:r>
        <w:rPr>
          <w:b/>
          <w:bCs/>
          <w:u w:val="single"/>
          <w:lang w:val="en-US" w:eastAsia="zh-CN"/>
        </w:rPr>
        <w:t>Proposal 11</w:t>
      </w:r>
      <w:r w:rsidRPr="00890EFE">
        <w:rPr>
          <w:b/>
          <w:bCs/>
          <w:lang w:val="en-US" w:eastAsia="zh-CN"/>
        </w:rPr>
        <w:t>:</w:t>
      </w:r>
      <w:r>
        <w:rPr>
          <w:lang w:val="en-US" w:eastAsia="zh-CN"/>
        </w:rPr>
        <w:t xml:space="preserve"> Use</w:t>
      </w:r>
      <w:r w:rsidRPr="00BD6538">
        <w:rPr>
          <w:lang w:val="en-US" w:eastAsia="zh-CN"/>
        </w:rPr>
        <w:t xml:space="preserve"> </w:t>
      </w:r>
      <w:r w:rsidRPr="00324198">
        <w:rPr>
          <w:lang w:val="en-US" w:eastAsia="zh-CN"/>
        </w:rPr>
        <w:fldChar w:fldCharType="begin"/>
      </w:r>
      <w:r w:rsidRPr="00324198">
        <w:rPr>
          <w:lang w:val="en-US" w:eastAsia="zh-CN"/>
        </w:rPr>
        <w:instrText xml:space="preserve"> REF _Ref142485108 \h </w:instrText>
      </w:r>
      <w:r>
        <w:rPr>
          <w:lang w:val="en-US" w:eastAsia="zh-CN"/>
        </w:rPr>
        <w:instrText xml:space="preserve"> \* MERGEFORMAT </w:instrText>
      </w:r>
      <w:r w:rsidRPr="00324198">
        <w:rPr>
          <w:lang w:val="en-US" w:eastAsia="zh-CN"/>
        </w:rPr>
      </w:r>
      <w:r w:rsidRPr="00324198">
        <w:rPr>
          <w:lang w:val="en-US" w:eastAsia="zh-CN"/>
        </w:rPr>
        <w:fldChar w:fldCharType="separate"/>
      </w:r>
      <w:r w:rsidRPr="00324198">
        <w:t xml:space="preserve">Table </w:t>
      </w:r>
      <w:r w:rsidRPr="00324198">
        <w:rPr>
          <w:noProof/>
        </w:rPr>
        <w:t>7</w:t>
      </w:r>
      <w:r w:rsidRPr="00324198">
        <w:rPr>
          <w:lang w:val="en-US" w:eastAsia="zh-CN"/>
        </w:rPr>
        <w:fldChar w:fldCharType="end"/>
      </w:r>
      <w:r w:rsidRPr="00324198">
        <w:rPr>
          <w:lang w:val="en-US" w:eastAsia="zh-CN"/>
        </w:rPr>
        <w:t xml:space="preserve"> and </w:t>
      </w:r>
      <w:r w:rsidRPr="00324198">
        <w:rPr>
          <w:lang w:val="en-US" w:eastAsia="zh-CN"/>
        </w:rPr>
        <w:fldChar w:fldCharType="begin"/>
      </w:r>
      <w:r w:rsidRPr="00324198">
        <w:rPr>
          <w:lang w:val="en-US" w:eastAsia="zh-CN"/>
        </w:rPr>
        <w:instrText xml:space="preserve"> REF _Ref142485110 \h </w:instrText>
      </w:r>
      <w:r>
        <w:rPr>
          <w:lang w:val="en-US" w:eastAsia="zh-CN"/>
        </w:rPr>
        <w:instrText xml:space="preserve"> \* MERGEFORMAT </w:instrText>
      </w:r>
      <w:r w:rsidRPr="00324198">
        <w:rPr>
          <w:lang w:val="en-US" w:eastAsia="zh-CN"/>
        </w:rPr>
      </w:r>
      <w:r w:rsidRPr="00324198">
        <w:rPr>
          <w:lang w:val="en-US" w:eastAsia="zh-CN"/>
        </w:rPr>
        <w:fldChar w:fldCharType="separate"/>
      </w:r>
      <w:r w:rsidRPr="00324198">
        <w:t xml:space="preserve">Table </w:t>
      </w:r>
      <w:r w:rsidRPr="00324198">
        <w:rPr>
          <w:noProof/>
        </w:rPr>
        <w:t>8</w:t>
      </w:r>
      <w:r w:rsidRPr="00324198">
        <w:rPr>
          <w:lang w:val="en-US" w:eastAsia="zh-CN"/>
        </w:rPr>
        <w:fldChar w:fldCharType="end"/>
      </w:r>
      <w:r>
        <w:rPr>
          <w:lang w:val="en-US" w:eastAsia="zh-CN"/>
        </w:rPr>
        <w:t xml:space="preserve"> for UL-RTOA</w:t>
      </w:r>
      <w:r w:rsidRPr="00890EFE">
        <w:rPr>
          <w:lang w:val="en-US" w:eastAsia="zh-CN"/>
        </w:rPr>
        <w:t xml:space="preserve"> measurement report mapping for k=-</w:t>
      </w:r>
      <w:r>
        <w:rPr>
          <w:lang w:val="en-US" w:eastAsia="zh-CN"/>
        </w:rPr>
        <w:t>1 and k = -2 respectively.</w:t>
      </w:r>
      <w:r w:rsidR="005942B6">
        <w:rPr>
          <w:lang w:val="en-US" w:eastAsia="zh-CN"/>
        </w:rPr>
        <w:br/>
      </w:r>
    </w:p>
    <w:p w14:paraId="3670954B" w14:textId="77777777" w:rsidR="002A20C2" w:rsidRPr="0057619F" w:rsidRDefault="00252712" w:rsidP="00CB398B">
      <w:pPr>
        <w:pStyle w:val="Heading1"/>
        <w:jc w:val="both"/>
      </w:pPr>
      <w:r w:rsidRPr="0057619F">
        <w:t>Summary</w:t>
      </w:r>
    </w:p>
    <w:p w14:paraId="3A0127EF" w14:textId="1BD49EE5" w:rsidR="00B0310E" w:rsidRDefault="002521C9" w:rsidP="00CB398B">
      <w:pPr>
        <w:spacing w:after="120"/>
        <w:jc w:val="both"/>
        <w:rPr>
          <w:lang w:eastAsia="zh-CN"/>
        </w:rPr>
      </w:pPr>
      <w:r w:rsidRPr="0057619F">
        <w:rPr>
          <w:lang w:eastAsia="zh-CN"/>
        </w:rPr>
        <w:t xml:space="preserve">In this contribution we presented our views on the open issues from the last meeting and </w:t>
      </w:r>
      <w:r w:rsidR="00331E34" w:rsidRPr="0057619F">
        <w:rPr>
          <w:lang w:eastAsia="zh-CN"/>
        </w:rPr>
        <w:t>issues related to</w:t>
      </w:r>
      <w:r w:rsidRPr="0057619F">
        <w:rPr>
          <w:lang w:eastAsia="zh-CN"/>
        </w:rPr>
        <w:t xml:space="preserve"> performance requirement</w:t>
      </w:r>
      <w:r w:rsidR="00331E34" w:rsidRPr="0057619F">
        <w:rPr>
          <w:lang w:eastAsia="zh-CN"/>
        </w:rPr>
        <w:t xml:space="preserve"> of bandwidth aggregation. </w:t>
      </w:r>
      <w:r w:rsidR="00E74CC4" w:rsidRPr="0057619F">
        <w:rPr>
          <w:lang w:eastAsia="zh-CN"/>
        </w:rPr>
        <w:t>Following are the observations and proposals made in this contribution:</w:t>
      </w:r>
      <w:r w:rsidR="000922DB">
        <w:rPr>
          <w:lang w:eastAsia="zh-CN"/>
        </w:rPr>
        <w:br/>
      </w:r>
    </w:p>
    <w:p w14:paraId="0FD62435" w14:textId="0CC367C4" w:rsidR="000922DB" w:rsidRPr="001352DA" w:rsidRDefault="000922DB" w:rsidP="000922DB">
      <w:pPr>
        <w:rPr>
          <w:b/>
          <w:bCs/>
          <w:u w:val="single"/>
        </w:rPr>
      </w:pPr>
      <w:r w:rsidRPr="001352DA">
        <w:rPr>
          <w:b/>
          <w:bCs/>
          <w:u w:val="single"/>
        </w:rPr>
        <w:t># Impact of SRS CA for communication on PRS/SRS bandwidth aggregation</w:t>
      </w:r>
    </w:p>
    <w:p w14:paraId="2537C4B8" w14:textId="453F9D17" w:rsidR="000922DB" w:rsidRDefault="00A73907" w:rsidP="000922DB">
      <w:r w:rsidRPr="0057619F">
        <w:rPr>
          <w:b/>
          <w:bCs/>
          <w:u w:val="single"/>
          <w:lang w:eastAsia="ja-JP"/>
        </w:rPr>
        <w:t>Proposal 1</w:t>
      </w:r>
      <w:r w:rsidRPr="0057619F">
        <w:rPr>
          <w:lang w:eastAsia="ja-JP"/>
        </w:rPr>
        <w:t xml:space="preserve">: </w:t>
      </w:r>
      <w:r>
        <w:t>Whether the UE should continue transmitting the SRS when the serving cell is deactivated should be further discussed and decided by RAN1.</w:t>
      </w:r>
      <w:r w:rsidR="000922DB">
        <w:rPr>
          <w:lang w:eastAsia="ja-JP"/>
        </w:rPr>
        <w:br/>
      </w:r>
    </w:p>
    <w:p w14:paraId="67829AE9" w14:textId="5C63CD6C" w:rsidR="000922DB" w:rsidRPr="001352DA" w:rsidRDefault="000922DB" w:rsidP="000922DB">
      <w:pPr>
        <w:rPr>
          <w:b/>
          <w:bCs/>
          <w:u w:val="single"/>
        </w:rPr>
      </w:pPr>
      <w:r w:rsidRPr="001352DA">
        <w:rPr>
          <w:b/>
          <w:bCs/>
          <w:u w:val="single"/>
        </w:rPr>
        <w:t># Impact of PRS resource dropping on PRS/SRS bandwidth aggregation requirement</w:t>
      </w:r>
    </w:p>
    <w:p w14:paraId="187DD535" w14:textId="2D6B5123" w:rsidR="000922DB" w:rsidRDefault="000922DB" w:rsidP="000922DB">
      <w:r w:rsidRPr="0057619F">
        <w:rPr>
          <w:b/>
          <w:bCs/>
          <w:u w:val="single"/>
          <w:lang w:eastAsia="zh-CN"/>
        </w:rPr>
        <w:t>Proposal 2</w:t>
      </w:r>
      <w:r w:rsidRPr="0057619F">
        <w:rPr>
          <w:lang w:eastAsia="zh-CN"/>
        </w:rPr>
        <w:t>: RAN4 to start evaluating impact of PFL dropping due to collision with high priority DL signals/channels on requirements for PRS aggregation for positioning measurements after the issue is settled in RAN1.</w:t>
      </w:r>
      <w:r>
        <w:rPr>
          <w:lang w:eastAsia="zh-CN"/>
        </w:rPr>
        <w:br/>
      </w:r>
    </w:p>
    <w:p w14:paraId="2E690FB2" w14:textId="6FCC42E4" w:rsidR="000922DB" w:rsidRPr="001352DA" w:rsidRDefault="000922DB" w:rsidP="000922DB">
      <w:pPr>
        <w:rPr>
          <w:b/>
          <w:bCs/>
          <w:u w:val="single"/>
        </w:rPr>
      </w:pPr>
      <w:r w:rsidRPr="001352DA">
        <w:rPr>
          <w:b/>
          <w:bCs/>
          <w:u w:val="single"/>
        </w:rPr>
        <w:t># PRS-RSRP and PRS-RSRPP measurement reporting</w:t>
      </w:r>
    </w:p>
    <w:p w14:paraId="0F8BF769" w14:textId="77777777" w:rsidR="000922DB" w:rsidRPr="0057619F" w:rsidRDefault="000922DB" w:rsidP="000922DB">
      <w:pPr>
        <w:jc w:val="both"/>
        <w:rPr>
          <w:lang w:eastAsia="ja-JP"/>
        </w:rPr>
      </w:pPr>
      <w:r w:rsidRPr="0057619F">
        <w:rPr>
          <w:b/>
          <w:bCs/>
          <w:u w:val="single"/>
          <w:lang w:eastAsia="ja-JP"/>
        </w:rPr>
        <w:t>Observation 1</w:t>
      </w:r>
      <w:r w:rsidRPr="0057619F">
        <w:rPr>
          <w:lang w:eastAsia="ja-JP"/>
        </w:rPr>
        <w:t>: In a measurement report element for PRS bandwidth aggregation across PFLs, UE reporting of PRS-RSRP or PRS-RSRPP for single PFL is supported.</w:t>
      </w:r>
    </w:p>
    <w:p w14:paraId="079F1F29" w14:textId="77777777" w:rsidR="000922DB" w:rsidRPr="0057619F" w:rsidRDefault="000922DB" w:rsidP="000922DB">
      <w:pPr>
        <w:jc w:val="both"/>
        <w:rPr>
          <w:lang w:eastAsia="ja-JP"/>
        </w:rPr>
      </w:pPr>
      <w:r w:rsidRPr="0057619F">
        <w:rPr>
          <w:b/>
          <w:bCs/>
          <w:u w:val="single"/>
          <w:lang w:eastAsia="ja-JP"/>
        </w:rPr>
        <w:t>Observation 2</w:t>
      </w:r>
      <w:r w:rsidRPr="0057619F">
        <w:rPr>
          <w:lang w:eastAsia="ja-JP"/>
        </w:rPr>
        <w:t>: Whether the UE reported PRS-RSRP/RSRPP is based on aggregated PRS resources across aggregated PFLs is FFS.</w:t>
      </w:r>
    </w:p>
    <w:p w14:paraId="7E7B1B38" w14:textId="091466D6" w:rsidR="000922DB" w:rsidRPr="00D95971" w:rsidRDefault="000922DB" w:rsidP="000922DB">
      <w:pPr>
        <w:jc w:val="both"/>
        <w:rPr>
          <w:lang w:eastAsia="ja-JP"/>
        </w:rPr>
      </w:pPr>
      <w:r w:rsidRPr="0057619F">
        <w:rPr>
          <w:b/>
          <w:bCs/>
          <w:u w:val="single"/>
          <w:lang w:eastAsia="ja-JP"/>
        </w:rPr>
        <w:t>Proposal 3</w:t>
      </w:r>
      <w:r w:rsidRPr="0057619F">
        <w:rPr>
          <w:lang w:eastAsia="ja-JP"/>
        </w:rPr>
        <w:t>: To report single PRS-RSRP/RSRPP measurement in a measurement report for PRS bandwidth aggregation across PFLs, existing report mapping for PRS-RSRP/RSRPP is used.</w:t>
      </w:r>
      <w:r>
        <w:rPr>
          <w:lang w:eastAsia="ja-JP"/>
        </w:rPr>
        <w:br/>
      </w:r>
    </w:p>
    <w:p w14:paraId="53D01D71" w14:textId="318E3E0A" w:rsidR="000922DB" w:rsidRPr="001352DA" w:rsidRDefault="000922DB" w:rsidP="000922DB">
      <w:pPr>
        <w:rPr>
          <w:b/>
          <w:bCs/>
          <w:u w:val="single"/>
        </w:rPr>
      </w:pPr>
      <w:r w:rsidRPr="001352DA">
        <w:rPr>
          <w:b/>
          <w:bCs/>
          <w:u w:val="single"/>
        </w:rPr>
        <w:t># Whether to define PRS measurement accuracy requirements for PRS/SRS aggregation</w:t>
      </w:r>
    </w:p>
    <w:p w14:paraId="720659AE" w14:textId="77777777" w:rsidR="000922DB" w:rsidRPr="0057619F" w:rsidRDefault="000922DB" w:rsidP="000922DB">
      <w:pPr>
        <w:spacing w:after="120" w:line="240" w:lineRule="auto"/>
        <w:jc w:val="both"/>
        <w:textAlignment w:val="baseline"/>
        <w:rPr>
          <w:szCs w:val="22"/>
          <w:lang w:eastAsia="zh-CN"/>
        </w:rPr>
      </w:pPr>
      <w:r w:rsidRPr="0057619F">
        <w:rPr>
          <w:b/>
          <w:bCs/>
          <w:szCs w:val="22"/>
          <w:u w:val="single"/>
          <w:lang w:eastAsia="zh-CN"/>
        </w:rPr>
        <w:t>Proposal 4</w:t>
      </w:r>
      <w:r w:rsidRPr="0057619F">
        <w:rPr>
          <w:szCs w:val="22"/>
          <w:lang w:eastAsia="zh-CN"/>
        </w:rPr>
        <w:t>: Reuse rel. 17 side conditions/propagation conditions for RSTD and UE Rx-Tx measurements to evaluate accuracy of RSTD and UE Rx-Tx measurements based on PRS aggregation.</w:t>
      </w:r>
    </w:p>
    <w:p w14:paraId="78AB5C0C" w14:textId="6EB9DF47" w:rsidR="000922DB" w:rsidRPr="0057619F" w:rsidRDefault="000922DB" w:rsidP="000922DB">
      <w:pPr>
        <w:spacing w:after="120" w:line="240" w:lineRule="auto"/>
        <w:jc w:val="both"/>
        <w:textAlignment w:val="baseline"/>
        <w:rPr>
          <w:szCs w:val="22"/>
          <w:lang w:eastAsia="zh-CN"/>
        </w:rPr>
      </w:pPr>
      <w:r w:rsidRPr="0057619F">
        <w:rPr>
          <w:b/>
          <w:bCs/>
          <w:szCs w:val="22"/>
          <w:u w:val="single"/>
          <w:lang w:eastAsia="zh-CN"/>
        </w:rPr>
        <w:lastRenderedPageBreak/>
        <w:t>Proposal 5</w:t>
      </w:r>
      <w:r w:rsidRPr="0057619F">
        <w:rPr>
          <w:szCs w:val="22"/>
          <w:lang w:eastAsia="zh-CN"/>
        </w:rPr>
        <w:t>: Accuracy of RSTD and UE Rx-Tx measurements based on PRS aggregation is evaluated and defined for N</w:t>
      </w:r>
      <w:r w:rsidRPr="0057619F">
        <w:rPr>
          <w:szCs w:val="22"/>
          <w:vertAlign w:val="subscript"/>
          <w:lang w:eastAsia="zh-CN"/>
        </w:rPr>
        <w:t>sample</w:t>
      </w:r>
      <w:r w:rsidRPr="0057619F">
        <w:rPr>
          <w:szCs w:val="22"/>
          <w:lang w:eastAsia="zh-CN"/>
        </w:rPr>
        <w:t xml:space="preserve"> = 4.</w:t>
      </w:r>
      <w:r>
        <w:rPr>
          <w:szCs w:val="22"/>
          <w:lang w:eastAsia="zh-CN"/>
        </w:rPr>
        <w:br/>
      </w:r>
    </w:p>
    <w:p w14:paraId="60F73184" w14:textId="38EED32F" w:rsidR="000922DB" w:rsidRPr="001352DA" w:rsidRDefault="000922DB" w:rsidP="000922DB">
      <w:pPr>
        <w:rPr>
          <w:b/>
          <w:bCs/>
          <w:u w:val="single"/>
        </w:rPr>
      </w:pPr>
      <w:r w:rsidRPr="001352DA">
        <w:rPr>
          <w:b/>
          <w:bCs/>
          <w:u w:val="single"/>
        </w:rPr>
        <w:t># PRS measurement period for bandwidth aggregation</w:t>
      </w:r>
    </w:p>
    <w:p w14:paraId="06338A38" w14:textId="77777777" w:rsidR="000922DB" w:rsidRPr="0057619F" w:rsidRDefault="000922DB" w:rsidP="000922DB">
      <w:pPr>
        <w:spacing w:after="0" w:line="252" w:lineRule="auto"/>
        <w:jc w:val="both"/>
        <w:rPr>
          <w:rFonts w:eastAsiaTheme="minorEastAsia"/>
          <w:szCs w:val="22"/>
          <w:lang w:val="en-US" w:eastAsia="zh-CN"/>
        </w:rPr>
      </w:pPr>
      <w:r w:rsidRPr="0057619F">
        <w:rPr>
          <w:rFonts w:eastAsiaTheme="minorEastAsia"/>
          <w:b/>
          <w:bCs/>
          <w:szCs w:val="22"/>
          <w:u w:val="single"/>
          <w:lang w:val="en-US" w:eastAsia="zh-CN"/>
        </w:rPr>
        <w:t xml:space="preserve">Proposal </w:t>
      </w:r>
      <w:r>
        <w:rPr>
          <w:rFonts w:eastAsiaTheme="minorEastAsia"/>
          <w:b/>
          <w:bCs/>
          <w:szCs w:val="22"/>
          <w:u w:val="single"/>
          <w:lang w:val="en-US" w:eastAsia="zh-CN"/>
        </w:rPr>
        <w:t>6</w:t>
      </w:r>
      <w:r w:rsidRPr="0057619F">
        <w:rPr>
          <w:rFonts w:eastAsiaTheme="minorEastAsia"/>
          <w:szCs w:val="22"/>
          <w:lang w:val="en-US" w:eastAsia="zh-CN"/>
        </w:rPr>
        <w:t>: Rel. 17 gap-based measurement period requirement for RRC_CONNECTED mode is used as a baseline for defining measurement period requirement for PRS bandwidth aggregation within MG in RRC_CONNECTED mode.</w:t>
      </w:r>
    </w:p>
    <w:p w14:paraId="024A4417" w14:textId="77777777" w:rsidR="000922DB" w:rsidRPr="0057619F" w:rsidRDefault="000922DB" w:rsidP="000922DB">
      <w:pPr>
        <w:spacing w:after="0" w:line="252" w:lineRule="auto"/>
        <w:jc w:val="both"/>
        <w:rPr>
          <w:rFonts w:eastAsiaTheme="minorEastAsia"/>
          <w:szCs w:val="22"/>
          <w:lang w:val="en-US" w:eastAsia="zh-CN"/>
        </w:rPr>
      </w:pPr>
    </w:p>
    <w:p w14:paraId="7622CD3E" w14:textId="06AFC976" w:rsidR="000922DB" w:rsidRDefault="000922DB" w:rsidP="000922DB">
      <w:pPr>
        <w:spacing w:after="0" w:line="252" w:lineRule="auto"/>
        <w:jc w:val="both"/>
        <w:rPr>
          <w:lang w:val="en-US" w:eastAsia="zh-CN"/>
        </w:rPr>
      </w:pPr>
      <w:r w:rsidRPr="0057619F">
        <w:rPr>
          <w:rFonts w:eastAsiaTheme="minorEastAsia"/>
          <w:b/>
          <w:bCs/>
          <w:szCs w:val="22"/>
          <w:u w:val="single"/>
          <w:lang w:val="en-US" w:eastAsia="zh-CN"/>
        </w:rPr>
        <w:t xml:space="preserve">Proposal </w:t>
      </w:r>
      <w:r>
        <w:rPr>
          <w:rFonts w:eastAsiaTheme="minorEastAsia"/>
          <w:b/>
          <w:bCs/>
          <w:szCs w:val="22"/>
          <w:u w:val="single"/>
          <w:lang w:val="en-US" w:eastAsia="zh-CN"/>
        </w:rPr>
        <w:t>7</w:t>
      </w:r>
      <w:r w:rsidRPr="0057619F">
        <w:rPr>
          <w:rFonts w:eastAsiaTheme="minorEastAsia"/>
          <w:szCs w:val="22"/>
          <w:lang w:val="en-US" w:eastAsia="zh-CN"/>
        </w:rPr>
        <w:t>: Rel. 17 measurement period requirement for RRC_INACTIVE mode is used as a baseline for defining measurement period requirement for PRS bandwidth aggregation in RRC_INACTIVE mode.</w:t>
      </w:r>
      <w:r w:rsidR="001352DA">
        <w:rPr>
          <w:rFonts w:eastAsiaTheme="minorEastAsia"/>
          <w:szCs w:val="22"/>
          <w:lang w:val="en-US" w:eastAsia="zh-CN"/>
        </w:rPr>
        <w:br/>
      </w:r>
    </w:p>
    <w:p w14:paraId="3028A7C8" w14:textId="647C9E5F" w:rsidR="000922DB" w:rsidRPr="001352DA" w:rsidRDefault="000922DB" w:rsidP="000922DB">
      <w:pPr>
        <w:rPr>
          <w:b/>
          <w:bCs/>
          <w:u w:val="single"/>
        </w:rPr>
      </w:pPr>
      <w:r w:rsidRPr="001352DA">
        <w:rPr>
          <w:b/>
          <w:bCs/>
          <w:u w:val="single"/>
        </w:rPr>
        <w:t xml:space="preserve"># </w:t>
      </w:r>
      <w:r w:rsidRPr="001352DA">
        <w:rPr>
          <w:b/>
          <w:bCs/>
          <w:u w:val="single"/>
          <w:lang w:val="en-US"/>
        </w:rPr>
        <w:t>Report mapping table</w:t>
      </w:r>
    </w:p>
    <w:p w14:paraId="22B96F69" w14:textId="77777777" w:rsidR="000922DB" w:rsidRDefault="000922DB" w:rsidP="000922DB">
      <w:r>
        <w:rPr>
          <w:b/>
          <w:bCs/>
          <w:u w:val="single"/>
          <w:lang w:val="en-US" w:eastAsia="zh-CN"/>
        </w:rPr>
        <w:t>Proposal 8</w:t>
      </w:r>
      <w:r w:rsidRPr="00890EFE">
        <w:rPr>
          <w:b/>
          <w:bCs/>
          <w:lang w:val="en-US" w:eastAsia="zh-CN"/>
        </w:rPr>
        <w:t>:</w:t>
      </w:r>
      <w:r>
        <w:rPr>
          <w:lang w:val="en-US" w:eastAsia="zh-CN"/>
        </w:rPr>
        <w:t xml:space="preserve"> Use </w:t>
      </w:r>
      <w:r w:rsidRPr="00B15B66">
        <w:rPr>
          <w:lang w:val="en-US" w:eastAsia="zh-CN"/>
        </w:rPr>
        <w:fldChar w:fldCharType="begin"/>
      </w:r>
      <w:r w:rsidRPr="00B15B66">
        <w:rPr>
          <w:lang w:val="en-US" w:eastAsia="zh-CN"/>
        </w:rPr>
        <w:instrText xml:space="preserve"> REF _Ref142483412 \h </w:instrText>
      </w:r>
      <w:r>
        <w:rPr>
          <w:lang w:val="en-US" w:eastAsia="zh-CN"/>
        </w:rPr>
        <w:instrText xml:space="preserve"> \* MERGEFORMAT </w:instrText>
      </w:r>
      <w:r w:rsidRPr="00B15B66">
        <w:rPr>
          <w:lang w:val="en-US" w:eastAsia="zh-CN"/>
        </w:rPr>
      </w:r>
      <w:r w:rsidRPr="00B15B66">
        <w:rPr>
          <w:lang w:val="en-US" w:eastAsia="zh-CN"/>
        </w:rPr>
        <w:fldChar w:fldCharType="separate"/>
      </w:r>
      <w:r w:rsidRPr="00B15B66">
        <w:t xml:space="preserve">Table </w:t>
      </w:r>
      <w:r w:rsidRPr="00B15B66">
        <w:rPr>
          <w:noProof/>
        </w:rPr>
        <w:t>1</w:t>
      </w:r>
      <w:r w:rsidRPr="00B15B66">
        <w:rPr>
          <w:lang w:val="en-US" w:eastAsia="zh-CN"/>
        </w:rPr>
        <w:fldChar w:fldCharType="end"/>
      </w:r>
      <w:r w:rsidRPr="00B15B66">
        <w:rPr>
          <w:lang w:val="en-US" w:eastAsia="zh-CN"/>
        </w:rPr>
        <w:t xml:space="preserve"> and </w:t>
      </w:r>
      <w:r w:rsidRPr="00B15B66">
        <w:rPr>
          <w:lang w:val="en-US" w:eastAsia="zh-CN"/>
        </w:rPr>
        <w:fldChar w:fldCharType="begin"/>
      </w:r>
      <w:r w:rsidRPr="00B15B66">
        <w:rPr>
          <w:lang w:val="en-US" w:eastAsia="zh-CN"/>
        </w:rPr>
        <w:instrText xml:space="preserve"> REF _Ref142483436 \h </w:instrText>
      </w:r>
      <w:r>
        <w:rPr>
          <w:lang w:val="en-US" w:eastAsia="zh-CN"/>
        </w:rPr>
        <w:instrText xml:space="preserve"> \* MERGEFORMAT </w:instrText>
      </w:r>
      <w:r w:rsidRPr="00B15B66">
        <w:rPr>
          <w:lang w:val="en-US" w:eastAsia="zh-CN"/>
        </w:rPr>
      </w:r>
      <w:r w:rsidRPr="00B15B66">
        <w:rPr>
          <w:lang w:val="en-US" w:eastAsia="zh-CN"/>
        </w:rPr>
        <w:fldChar w:fldCharType="separate"/>
      </w:r>
      <w:r w:rsidRPr="00B15B66">
        <w:t xml:space="preserve">Table </w:t>
      </w:r>
      <w:r w:rsidRPr="00B15B66">
        <w:rPr>
          <w:noProof/>
        </w:rPr>
        <w:t>2</w:t>
      </w:r>
      <w:r w:rsidRPr="00B15B66">
        <w:rPr>
          <w:lang w:val="en-US" w:eastAsia="zh-CN"/>
        </w:rPr>
        <w:fldChar w:fldCharType="end"/>
      </w:r>
      <w:r>
        <w:rPr>
          <w:lang w:val="en-US" w:eastAsia="zh-CN"/>
        </w:rPr>
        <w:t xml:space="preserve"> for RSTD measurement report mapping for k = -1 and k = -2 respectively.</w:t>
      </w:r>
    </w:p>
    <w:p w14:paraId="3EF3DB1F" w14:textId="77777777" w:rsidR="000922DB" w:rsidRDefault="000922DB" w:rsidP="000922DB">
      <w:pPr>
        <w:suppressAutoHyphens w:val="0"/>
        <w:overflowPunct w:val="0"/>
        <w:autoSpaceDE w:val="0"/>
        <w:autoSpaceDN w:val="0"/>
        <w:adjustRightInd w:val="0"/>
        <w:spacing w:line="240" w:lineRule="auto"/>
        <w:textAlignment w:val="baseline"/>
        <w:rPr>
          <w:lang w:val="en-US" w:eastAsia="zh-CN"/>
        </w:rPr>
      </w:pPr>
      <w:r>
        <w:rPr>
          <w:b/>
          <w:bCs/>
          <w:u w:val="single"/>
          <w:lang w:val="en-US" w:eastAsia="zh-CN"/>
        </w:rPr>
        <w:t>Proposal 9</w:t>
      </w:r>
      <w:r w:rsidRPr="00890EFE">
        <w:rPr>
          <w:b/>
          <w:bCs/>
          <w:lang w:val="en-US" w:eastAsia="zh-CN"/>
        </w:rPr>
        <w:t>:</w:t>
      </w:r>
      <w:r>
        <w:rPr>
          <w:lang w:val="en-US" w:eastAsia="zh-CN"/>
        </w:rPr>
        <w:t xml:space="preserve"> Use</w:t>
      </w:r>
      <w:r w:rsidRPr="00BD6538">
        <w:rPr>
          <w:lang w:val="en-US" w:eastAsia="zh-CN"/>
        </w:rPr>
        <w:t xml:space="preserve"> </w:t>
      </w:r>
      <w:r w:rsidRPr="00BD6538">
        <w:rPr>
          <w:lang w:val="en-US" w:eastAsia="zh-CN"/>
        </w:rPr>
        <w:fldChar w:fldCharType="begin"/>
      </w:r>
      <w:r w:rsidRPr="00BD6538">
        <w:rPr>
          <w:lang w:val="en-US" w:eastAsia="zh-CN"/>
        </w:rPr>
        <w:instrText xml:space="preserve"> REF _Ref142484088 \h </w:instrText>
      </w:r>
      <w:r>
        <w:rPr>
          <w:lang w:val="en-US" w:eastAsia="zh-CN"/>
        </w:rPr>
        <w:instrText xml:space="preserve"> \* MERGEFORMAT </w:instrText>
      </w:r>
      <w:r w:rsidRPr="00BD6538">
        <w:rPr>
          <w:lang w:val="en-US" w:eastAsia="zh-CN"/>
        </w:rPr>
      </w:r>
      <w:r w:rsidRPr="00BD6538">
        <w:rPr>
          <w:lang w:val="en-US" w:eastAsia="zh-CN"/>
        </w:rPr>
        <w:fldChar w:fldCharType="separate"/>
      </w:r>
      <w:r w:rsidRPr="00BD6538">
        <w:t xml:space="preserve">Table </w:t>
      </w:r>
      <w:r w:rsidRPr="00BD6538">
        <w:rPr>
          <w:noProof/>
        </w:rPr>
        <w:t>3</w:t>
      </w:r>
      <w:r w:rsidRPr="00BD6538">
        <w:rPr>
          <w:lang w:val="en-US" w:eastAsia="zh-CN"/>
        </w:rPr>
        <w:fldChar w:fldCharType="end"/>
      </w:r>
      <w:r w:rsidRPr="00BD6538">
        <w:rPr>
          <w:lang w:val="en-US" w:eastAsia="zh-CN"/>
        </w:rPr>
        <w:t xml:space="preserve"> and </w:t>
      </w:r>
      <w:r w:rsidRPr="00BD6538">
        <w:rPr>
          <w:lang w:val="en-US" w:eastAsia="zh-CN"/>
        </w:rPr>
        <w:fldChar w:fldCharType="begin"/>
      </w:r>
      <w:r w:rsidRPr="00BD6538">
        <w:rPr>
          <w:lang w:val="en-US" w:eastAsia="zh-CN"/>
        </w:rPr>
        <w:instrText xml:space="preserve"> REF _Ref142484090 \h </w:instrText>
      </w:r>
      <w:r>
        <w:rPr>
          <w:lang w:val="en-US" w:eastAsia="zh-CN"/>
        </w:rPr>
        <w:instrText xml:space="preserve"> \* MERGEFORMAT </w:instrText>
      </w:r>
      <w:r w:rsidRPr="00BD6538">
        <w:rPr>
          <w:lang w:val="en-US" w:eastAsia="zh-CN"/>
        </w:rPr>
      </w:r>
      <w:r w:rsidRPr="00BD6538">
        <w:rPr>
          <w:lang w:val="en-US" w:eastAsia="zh-CN"/>
        </w:rPr>
        <w:fldChar w:fldCharType="separate"/>
      </w:r>
      <w:r w:rsidRPr="00BD6538">
        <w:t xml:space="preserve">Table </w:t>
      </w:r>
      <w:r w:rsidRPr="00BD6538">
        <w:rPr>
          <w:noProof/>
        </w:rPr>
        <w:t>4</w:t>
      </w:r>
      <w:r w:rsidRPr="00BD6538">
        <w:rPr>
          <w:lang w:val="en-US" w:eastAsia="zh-CN"/>
        </w:rPr>
        <w:fldChar w:fldCharType="end"/>
      </w:r>
      <w:r>
        <w:rPr>
          <w:lang w:val="en-US" w:eastAsia="zh-CN"/>
        </w:rPr>
        <w:t xml:space="preserve"> for a</w:t>
      </w:r>
      <w:r w:rsidRPr="00890EFE">
        <w:rPr>
          <w:lang w:val="en-US" w:eastAsia="zh-CN"/>
        </w:rPr>
        <w:t>bsolute UE Rx-Tx time difference measurement report mapping for k=-</w:t>
      </w:r>
      <w:r>
        <w:rPr>
          <w:lang w:val="en-US" w:eastAsia="zh-CN"/>
        </w:rPr>
        <w:t>1 and k = -2 respectively.</w:t>
      </w:r>
    </w:p>
    <w:p w14:paraId="2C2A1525" w14:textId="77777777" w:rsidR="000922DB" w:rsidRDefault="000922DB" w:rsidP="000922DB">
      <w:pPr>
        <w:suppressAutoHyphens w:val="0"/>
        <w:overflowPunct w:val="0"/>
        <w:autoSpaceDE w:val="0"/>
        <w:autoSpaceDN w:val="0"/>
        <w:adjustRightInd w:val="0"/>
        <w:spacing w:line="240" w:lineRule="auto"/>
        <w:textAlignment w:val="baseline"/>
        <w:rPr>
          <w:b/>
          <w:bCs/>
          <w:u w:val="single"/>
          <w:lang w:val="en-US" w:eastAsia="zh-CN"/>
        </w:rPr>
      </w:pPr>
      <w:r>
        <w:rPr>
          <w:b/>
          <w:bCs/>
          <w:u w:val="single"/>
          <w:lang w:val="en-US" w:eastAsia="zh-CN"/>
        </w:rPr>
        <w:t>Proposal 10</w:t>
      </w:r>
      <w:r w:rsidRPr="00890EFE">
        <w:rPr>
          <w:b/>
          <w:bCs/>
          <w:lang w:val="en-US" w:eastAsia="zh-CN"/>
        </w:rPr>
        <w:t>:</w:t>
      </w:r>
      <w:r>
        <w:rPr>
          <w:lang w:val="en-US" w:eastAsia="zh-CN"/>
        </w:rPr>
        <w:t xml:space="preserve"> Use</w:t>
      </w:r>
      <w:r w:rsidRPr="00BD6538">
        <w:rPr>
          <w:lang w:val="en-US" w:eastAsia="zh-CN"/>
        </w:rPr>
        <w:t xml:space="preserve"> </w:t>
      </w:r>
      <w:r w:rsidRPr="00BD12CD">
        <w:rPr>
          <w:lang w:val="en-US" w:eastAsia="zh-CN"/>
        </w:rPr>
        <w:t xml:space="preserve"> </w:t>
      </w:r>
      <w:r w:rsidRPr="00BD12CD">
        <w:rPr>
          <w:lang w:val="en-US" w:eastAsia="zh-CN"/>
        </w:rPr>
        <w:fldChar w:fldCharType="begin"/>
      </w:r>
      <w:r w:rsidRPr="00BD12CD">
        <w:rPr>
          <w:lang w:val="en-US" w:eastAsia="zh-CN"/>
        </w:rPr>
        <w:instrText xml:space="preserve"> REF _Ref142485175 \h </w:instrText>
      </w:r>
      <w:r>
        <w:rPr>
          <w:lang w:val="en-US" w:eastAsia="zh-CN"/>
        </w:rPr>
        <w:instrText xml:space="preserve"> \* MERGEFORMAT </w:instrText>
      </w:r>
      <w:r w:rsidRPr="00BD12CD">
        <w:rPr>
          <w:lang w:val="en-US" w:eastAsia="zh-CN"/>
        </w:rPr>
      </w:r>
      <w:r w:rsidRPr="00BD12CD">
        <w:rPr>
          <w:lang w:val="en-US" w:eastAsia="zh-CN"/>
        </w:rPr>
        <w:fldChar w:fldCharType="separate"/>
      </w:r>
      <w:r w:rsidRPr="00BD12CD">
        <w:t xml:space="preserve">Table </w:t>
      </w:r>
      <w:r w:rsidRPr="00BD12CD">
        <w:rPr>
          <w:noProof/>
        </w:rPr>
        <w:t>5</w:t>
      </w:r>
      <w:r w:rsidRPr="00BD12CD">
        <w:rPr>
          <w:lang w:val="en-US" w:eastAsia="zh-CN"/>
        </w:rPr>
        <w:fldChar w:fldCharType="end"/>
      </w:r>
      <w:r w:rsidRPr="00BD12CD">
        <w:rPr>
          <w:lang w:val="en-US" w:eastAsia="zh-CN"/>
        </w:rPr>
        <w:t xml:space="preserve"> and </w:t>
      </w:r>
      <w:r w:rsidRPr="00BD12CD">
        <w:rPr>
          <w:lang w:val="en-US" w:eastAsia="zh-CN"/>
        </w:rPr>
        <w:fldChar w:fldCharType="begin"/>
      </w:r>
      <w:r w:rsidRPr="00BD12CD">
        <w:rPr>
          <w:lang w:val="en-US" w:eastAsia="zh-CN"/>
        </w:rPr>
        <w:instrText xml:space="preserve"> REF _Ref142485176 \h </w:instrText>
      </w:r>
      <w:r>
        <w:rPr>
          <w:lang w:val="en-US" w:eastAsia="zh-CN"/>
        </w:rPr>
        <w:instrText xml:space="preserve"> \* MERGEFORMAT </w:instrText>
      </w:r>
      <w:r w:rsidRPr="00BD12CD">
        <w:rPr>
          <w:lang w:val="en-US" w:eastAsia="zh-CN"/>
        </w:rPr>
      </w:r>
      <w:r w:rsidRPr="00BD12CD">
        <w:rPr>
          <w:lang w:val="en-US" w:eastAsia="zh-CN"/>
        </w:rPr>
        <w:fldChar w:fldCharType="separate"/>
      </w:r>
      <w:r w:rsidRPr="00BD12CD">
        <w:t xml:space="preserve">Table </w:t>
      </w:r>
      <w:r w:rsidRPr="00BD12CD">
        <w:rPr>
          <w:noProof/>
        </w:rPr>
        <w:t>6</w:t>
      </w:r>
      <w:r w:rsidRPr="00BD12CD">
        <w:rPr>
          <w:lang w:val="en-US" w:eastAsia="zh-CN"/>
        </w:rPr>
        <w:fldChar w:fldCharType="end"/>
      </w:r>
      <w:r>
        <w:rPr>
          <w:lang w:val="en-US" w:eastAsia="zh-CN"/>
        </w:rPr>
        <w:t xml:space="preserve"> for differential</w:t>
      </w:r>
      <w:r w:rsidRPr="00890EFE">
        <w:rPr>
          <w:lang w:val="en-US" w:eastAsia="zh-CN"/>
        </w:rPr>
        <w:t xml:space="preserve"> UE Rx-Tx time difference measurement report mapping for k=-</w:t>
      </w:r>
      <w:r>
        <w:rPr>
          <w:lang w:val="en-US" w:eastAsia="zh-CN"/>
        </w:rPr>
        <w:t>1 and k = -2 respectively.</w:t>
      </w:r>
    </w:p>
    <w:p w14:paraId="2439A3E0" w14:textId="3A58D75E" w:rsidR="00DC44F9" w:rsidRPr="00DC44F9" w:rsidRDefault="000922DB" w:rsidP="005942B6">
      <w:pPr>
        <w:rPr>
          <w:lang w:val="en-US" w:eastAsia="zh-CN"/>
        </w:rPr>
      </w:pPr>
      <w:r>
        <w:rPr>
          <w:b/>
          <w:bCs/>
          <w:u w:val="single"/>
          <w:lang w:val="en-US" w:eastAsia="zh-CN"/>
        </w:rPr>
        <w:t>Proposal 11</w:t>
      </w:r>
      <w:r w:rsidRPr="00890EFE">
        <w:rPr>
          <w:b/>
          <w:bCs/>
          <w:lang w:val="en-US" w:eastAsia="zh-CN"/>
        </w:rPr>
        <w:t>:</w:t>
      </w:r>
      <w:r>
        <w:rPr>
          <w:lang w:val="en-US" w:eastAsia="zh-CN"/>
        </w:rPr>
        <w:t xml:space="preserve"> Use</w:t>
      </w:r>
      <w:r w:rsidRPr="00BD6538">
        <w:rPr>
          <w:lang w:val="en-US" w:eastAsia="zh-CN"/>
        </w:rPr>
        <w:t xml:space="preserve"> </w:t>
      </w:r>
      <w:r w:rsidRPr="00324198">
        <w:rPr>
          <w:lang w:val="en-US" w:eastAsia="zh-CN"/>
        </w:rPr>
        <w:fldChar w:fldCharType="begin"/>
      </w:r>
      <w:r w:rsidRPr="00324198">
        <w:rPr>
          <w:lang w:val="en-US" w:eastAsia="zh-CN"/>
        </w:rPr>
        <w:instrText xml:space="preserve"> REF _Ref142485108 \h </w:instrText>
      </w:r>
      <w:r>
        <w:rPr>
          <w:lang w:val="en-US" w:eastAsia="zh-CN"/>
        </w:rPr>
        <w:instrText xml:space="preserve"> \* MERGEFORMAT </w:instrText>
      </w:r>
      <w:r w:rsidRPr="00324198">
        <w:rPr>
          <w:lang w:val="en-US" w:eastAsia="zh-CN"/>
        </w:rPr>
      </w:r>
      <w:r w:rsidRPr="00324198">
        <w:rPr>
          <w:lang w:val="en-US" w:eastAsia="zh-CN"/>
        </w:rPr>
        <w:fldChar w:fldCharType="separate"/>
      </w:r>
      <w:r w:rsidRPr="00324198">
        <w:t xml:space="preserve">Table </w:t>
      </w:r>
      <w:r w:rsidRPr="00324198">
        <w:rPr>
          <w:noProof/>
        </w:rPr>
        <w:t>7</w:t>
      </w:r>
      <w:r w:rsidRPr="00324198">
        <w:rPr>
          <w:lang w:val="en-US" w:eastAsia="zh-CN"/>
        </w:rPr>
        <w:fldChar w:fldCharType="end"/>
      </w:r>
      <w:r w:rsidRPr="00324198">
        <w:rPr>
          <w:lang w:val="en-US" w:eastAsia="zh-CN"/>
        </w:rPr>
        <w:t xml:space="preserve"> and </w:t>
      </w:r>
      <w:r w:rsidRPr="00324198">
        <w:rPr>
          <w:lang w:val="en-US" w:eastAsia="zh-CN"/>
        </w:rPr>
        <w:fldChar w:fldCharType="begin"/>
      </w:r>
      <w:r w:rsidRPr="00324198">
        <w:rPr>
          <w:lang w:val="en-US" w:eastAsia="zh-CN"/>
        </w:rPr>
        <w:instrText xml:space="preserve"> REF _Ref142485110 \h </w:instrText>
      </w:r>
      <w:r>
        <w:rPr>
          <w:lang w:val="en-US" w:eastAsia="zh-CN"/>
        </w:rPr>
        <w:instrText xml:space="preserve"> \* MERGEFORMAT </w:instrText>
      </w:r>
      <w:r w:rsidRPr="00324198">
        <w:rPr>
          <w:lang w:val="en-US" w:eastAsia="zh-CN"/>
        </w:rPr>
      </w:r>
      <w:r w:rsidRPr="00324198">
        <w:rPr>
          <w:lang w:val="en-US" w:eastAsia="zh-CN"/>
        </w:rPr>
        <w:fldChar w:fldCharType="separate"/>
      </w:r>
      <w:r w:rsidRPr="00324198">
        <w:t xml:space="preserve">Table </w:t>
      </w:r>
      <w:r w:rsidRPr="00324198">
        <w:rPr>
          <w:noProof/>
        </w:rPr>
        <w:t>8</w:t>
      </w:r>
      <w:r w:rsidRPr="00324198">
        <w:rPr>
          <w:lang w:val="en-US" w:eastAsia="zh-CN"/>
        </w:rPr>
        <w:fldChar w:fldCharType="end"/>
      </w:r>
      <w:r>
        <w:rPr>
          <w:lang w:val="en-US" w:eastAsia="zh-CN"/>
        </w:rPr>
        <w:t xml:space="preserve"> for UL-RTOA</w:t>
      </w:r>
      <w:r w:rsidRPr="00890EFE">
        <w:rPr>
          <w:lang w:val="en-US" w:eastAsia="zh-CN"/>
        </w:rPr>
        <w:t xml:space="preserve"> measurement report mapping for k=-</w:t>
      </w:r>
      <w:r>
        <w:rPr>
          <w:lang w:val="en-US" w:eastAsia="zh-CN"/>
        </w:rPr>
        <w:t>1 and k = -2 respectively.</w:t>
      </w:r>
    </w:p>
    <w:p w14:paraId="3670954E" w14:textId="77777777" w:rsidR="002A20C2" w:rsidRPr="0057619F" w:rsidRDefault="00252712" w:rsidP="00CB398B">
      <w:pPr>
        <w:pStyle w:val="Heading1"/>
        <w:jc w:val="both"/>
      </w:pPr>
      <w:r w:rsidRPr="0057619F">
        <w:t>References</w:t>
      </w:r>
    </w:p>
    <w:p w14:paraId="3670954F" w14:textId="77777777" w:rsidR="002A20C2" w:rsidRPr="0057619F" w:rsidRDefault="00252712" w:rsidP="00CB398B">
      <w:pPr>
        <w:numPr>
          <w:ilvl w:val="0"/>
          <w:numId w:val="2"/>
        </w:numPr>
        <w:spacing w:after="120"/>
        <w:jc w:val="both"/>
        <w:rPr>
          <w:lang w:eastAsia="zh-CN"/>
        </w:rPr>
      </w:pPr>
      <w:r w:rsidRPr="0057619F">
        <w:rPr>
          <w:lang w:eastAsia="zh-CN"/>
        </w:rPr>
        <w:t>R4-2310072, WF on NR Positioning – RedCap and BW aggregation, Ericsson.</w:t>
      </w:r>
    </w:p>
    <w:sectPr w:rsidR="002A20C2" w:rsidRPr="0057619F" w:rsidSect="00552E78">
      <w:footerReference w:type="default" r:id="rId12"/>
      <w:pgSz w:w="11906" w:h="16838"/>
      <w:pgMar w:top="1440" w:right="1440" w:bottom="1440" w:left="1440" w:header="0"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E107B" w14:textId="77777777" w:rsidR="00932954" w:rsidRDefault="00932954">
      <w:pPr>
        <w:spacing w:after="0" w:line="240" w:lineRule="auto"/>
      </w:pPr>
      <w:r>
        <w:separator/>
      </w:r>
    </w:p>
  </w:endnote>
  <w:endnote w:type="continuationSeparator" w:id="0">
    <w:p w14:paraId="1DBF8884" w14:textId="77777777" w:rsidR="00932954" w:rsidRDefault="00932954">
      <w:pPr>
        <w:spacing w:after="0" w:line="240" w:lineRule="auto"/>
      </w:pPr>
      <w:r>
        <w:continuationSeparator/>
      </w:r>
    </w:p>
  </w:endnote>
  <w:endnote w:type="continuationNotice" w:id="1">
    <w:p w14:paraId="0301441F" w14:textId="77777777" w:rsidR="00932954" w:rsidRDefault="009329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PingFang SC">
    <w:panose1 w:val="020B0400000000000000"/>
    <w:charset w:val="86"/>
    <w:family w:val="swiss"/>
    <w:pitch w:val="variable"/>
    <w:sig w:usb0="A00002FF" w:usb1="7ACFFDFB" w:usb2="00000017" w:usb3="00000000" w:csb0="0004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7700585"/>
      <w:docPartObj>
        <w:docPartGallery w:val="AutoText"/>
      </w:docPartObj>
    </w:sdtPr>
    <w:sdtEndPr/>
    <w:sdtContent>
      <w:p w14:paraId="36709550" w14:textId="77777777" w:rsidR="002A20C2" w:rsidRDefault="00252712">
        <w:pPr>
          <w:pStyle w:val="Footer"/>
          <w:jc w:val="center"/>
        </w:pPr>
        <w:r>
          <w:fldChar w:fldCharType="begin"/>
        </w:r>
        <w:r>
          <w:instrText xml:space="preserve"> PAGE </w:instrText>
        </w:r>
        <w:r>
          <w:fldChar w:fldCharType="separate"/>
        </w:r>
        <w:r>
          <w:t>3</w:t>
        </w:r>
        <w:r>
          <w:fldChar w:fldCharType="end"/>
        </w:r>
      </w:p>
    </w:sdtContent>
  </w:sdt>
  <w:p w14:paraId="36709551" w14:textId="77777777" w:rsidR="002A20C2" w:rsidRDefault="002A20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3EB43" w14:textId="77777777" w:rsidR="00932954" w:rsidRDefault="00932954">
      <w:pPr>
        <w:spacing w:after="0" w:line="240" w:lineRule="auto"/>
      </w:pPr>
      <w:r>
        <w:separator/>
      </w:r>
    </w:p>
  </w:footnote>
  <w:footnote w:type="continuationSeparator" w:id="0">
    <w:p w14:paraId="71417706" w14:textId="77777777" w:rsidR="00932954" w:rsidRDefault="00932954">
      <w:pPr>
        <w:spacing w:after="0" w:line="240" w:lineRule="auto"/>
      </w:pPr>
      <w:r>
        <w:continuationSeparator/>
      </w:r>
    </w:p>
  </w:footnote>
  <w:footnote w:type="continuationNotice" w:id="1">
    <w:p w14:paraId="07209A49" w14:textId="77777777" w:rsidR="00932954" w:rsidRDefault="0093295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14256"/>
    <w:multiLevelType w:val="multilevel"/>
    <w:tmpl w:val="52A610C2"/>
    <w:lvl w:ilvl="0">
      <w:start w:val="1"/>
      <w:numFmt w:val="bullet"/>
      <w:pStyle w:val="3GPPAgreements"/>
      <w:lvlText w:val="●"/>
      <w:lvlJc w:val="left"/>
      <w:pPr>
        <w:tabs>
          <w:tab w:val="num" w:pos="0"/>
        </w:tabs>
        <w:ind w:left="284" w:hanging="284"/>
      </w:pPr>
      <w:rPr>
        <w:rFonts w:ascii="Times New Roman" w:hAnsi="Times New Roman" w:cs="Times New Roman" w:hint="default"/>
        <w:color w:val="auto"/>
        <w:sz w:val="22"/>
      </w:rPr>
    </w:lvl>
    <w:lvl w:ilvl="1">
      <w:start w:val="1"/>
      <w:numFmt w:val="bullet"/>
      <w:lvlText w:val="○"/>
      <w:lvlJc w:val="left"/>
      <w:pPr>
        <w:tabs>
          <w:tab w:val="num" w:pos="0"/>
        </w:tabs>
        <w:ind w:left="567" w:hanging="283"/>
      </w:pPr>
      <w:rPr>
        <w:rFonts w:ascii="Times New Roman" w:hAnsi="Times New Roman" w:cs="Times New Roman" w:hint="default"/>
        <w:color w:val="auto"/>
        <w:sz w:val="22"/>
      </w:rPr>
    </w:lvl>
    <w:lvl w:ilvl="2">
      <w:start w:val="1"/>
      <w:numFmt w:val="bullet"/>
      <w:lvlText w:val="♦"/>
      <w:lvlJc w:val="left"/>
      <w:pPr>
        <w:tabs>
          <w:tab w:val="num" w:pos="0"/>
        </w:tabs>
        <w:ind w:left="851" w:hanging="284"/>
      </w:pPr>
      <w:rPr>
        <w:rFonts w:ascii="Times New Roman" w:hAnsi="Times New Roman" w:cs="Times New Roman" w:hint="default"/>
        <w:color w:val="auto"/>
        <w:sz w:val="22"/>
      </w:rPr>
    </w:lvl>
    <w:lvl w:ilvl="3">
      <w:start w:val="1"/>
      <w:numFmt w:val="bullet"/>
      <w:lvlText w:val="□"/>
      <w:lvlJc w:val="left"/>
      <w:pPr>
        <w:tabs>
          <w:tab w:val="num" w:pos="0"/>
        </w:tabs>
        <w:ind w:left="1134" w:hanging="283"/>
      </w:pPr>
      <w:rPr>
        <w:rFonts w:ascii="Times New Roman" w:hAnsi="Times New Roman" w:cs="Times New Roman" w:hint="default"/>
        <w:color w:val="auto"/>
      </w:rPr>
    </w:lvl>
    <w:lvl w:ilvl="4">
      <w:start w:val="1"/>
      <w:numFmt w:val="bullet"/>
      <w:lvlText w:val="▪"/>
      <w:lvlJc w:val="left"/>
      <w:pPr>
        <w:tabs>
          <w:tab w:val="num" w:pos="0"/>
        </w:tabs>
        <w:ind w:left="1418" w:hanging="284"/>
      </w:pPr>
      <w:rPr>
        <w:rFonts w:ascii="Times New Roman" w:hAnsi="Times New Roman" w:cs="Times New Roman" w:hint="default"/>
        <w:color w:val="auto"/>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181172D1"/>
    <w:multiLevelType w:val="multilevel"/>
    <w:tmpl w:val="56F20554"/>
    <w:lvl w:ilvl="0">
      <w:start w:val="1"/>
      <w:numFmt w:val="decimal"/>
      <w:pStyle w:val="Heading1"/>
      <w:lvlText w:val="%1"/>
      <w:lvlJc w:val="left"/>
      <w:pPr>
        <w:tabs>
          <w:tab w:val="num" w:pos="432"/>
        </w:tabs>
        <w:ind w:left="432" w:hanging="432"/>
      </w:pPr>
      <w:rPr>
        <w:u w:val="none"/>
      </w:rPr>
    </w:lvl>
    <w:lvl w:ilvl="1">
      <w:start w:val="1"/>
      <w:numFmt w:val="decimal"/>
      <w:pStyle w:val="Heading2"/>
      <w:lvlText w:val="%1.%2"/>
      <w:lvlJc w:val="left"/>
      <w:pPr>
        <w:tabs>
          <w:tab w:val="num" w:pos="576"/>
        </w:tabs>
        <w:ind w:left="576" w:hanging="576"/>
      </w:pPr>
      <w:rPr>
        <w:color w:val="000000"/>
        <w:u w:val="none"/>
      </w:rPr>
    </w:lvl>
    <w:lvl w:ilvl="2">
      <w:start w:val="1"/>
      <w:numFmt w:val="decimal"/>
      <w:pStyle w:val="Heading3"/>
      <w:lvlText w:val="%1.%2.%3"/>
      <w:lvlJc w:val="left"/>
      <w:pPr>
        <w:tabs>
          <w:tab w:val="num" w:pos="1146"/>
        </w:tabs>
        <w:ind w:left="1146" w:hanging="720"/>
      </w:pPr>
      <w:rPr>
        <w:u w:val="none"/>
      </w:rPr>
    </w:lvl>
    <w:lvl w:ilvl="3">
      <w:start w:val="1"/>
      <w:numFmt w:val="decimal"/>
      <w:pStyle w:val="Heading4"/>
      <w:lvlText w:val="%1.%2.%3.%4"/>
      <w:lvlJc w:val="left"/>
      <w:pPr>
        <w:tabs>
          <w:tab w:val="num" w:pos="864"/>
        </w:tabs>
        <w:ind w:left="864" w:hanging="864"/>
      </w:pPr>
      <w:rPr>
        <w:u w:val="none"/>
      </w:rPr>
    </w:lvl>
    <w:lvl w:ilvl="4">
      <w:start w:val="1"/>
      <w:numFmt w:val="decimal"/>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1F5252F0"/>
    <w:multiLevelType w:val="multilevel"/>
    <w:tmpl w:val="1D00F938"/>
    <w:lvl w:ilvl="0">
      <w:start w:val="1"/>
      <w:numFmt w:val="decimal"/>
      <w:lvlText w:val="[%1]"/>
      <w:lvlJc w:val="left"/>
      <w:pPr>
        <w:tabs>
          <w:tab w:val="num" w:pos="0"/>
        </w:tabs>
        <w:ind w:left="420" w:hanging="420"/>
      </w:p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 w15:restartNumberingAfterBreak="0">
    <w:nsid w:val="3D6D3C2D"/>
    <w:multiLevelType w:val="multilevel"/>
    <w:tmpl w:val="81A2AB0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436D630D"/>
    <w:multiLevelType w:val="hybridMultilevel"/>
    <w:tmpl w:val="9F389BA6"/>
    <w:lvl w:ilvl="0" w:tplc="AD2AA6FC">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0F0333D"/>
    <w:multiLevelType w:val="multilevel"/>
    <w:tmpl w:val="D646B5C2"/>
    <w:lvl w:ilvl="0">
      <w:start w:val="1"/>
      <w:numFmt w:val="decimal"/>
      <w:pStyle w:val="References"/>
      <w:lvlText w:val="[%1]"/>
      <w:lvlJc w:val="left"/>
      <w:pPr>
        <w:tabs>
          <w:tab w:val="num" w:pos="360"/>
        </w:tabs>
        <w:ind w:left="360" w:hanging="360"/>
      </w:pPr>
      <w:rPr>
        <w:rFonts w:ascii="Times New Roman" w:hAnsi="Times New Roman"/>
        <w:sz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65B949D4"/>
    <w:multiLevelType w:val="multilevel"/>
    <w:tmpl w:val="12C8DD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70320A32"/>
    <w:multiLevelType w:val="multilevel"/>
    <w:tmpl w:val="AF20D09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78C60D37"/>
    <w:multiLevelType w:val="hybridMultilevel"/>
    <w:tmpl w:val="2C1EEE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7735788">
    <w:abstractNumId w:val="1"/>
  </w:num>
  <w:num w:numId="2" w16cid:durableId="1424381302">
    <w:abstractNumId w:val="2"/>
  </w:num>
  <w:num w:numId="3" w16cid:durableId="335502177">
    <w:abstractNumId w:val="5"/>
  </w:num>
  <w:num w:numId="4" w16cid:durableId="1983921101">
    <w:abstractNumId w:val="0"/>
  </w:num>
  <w:num w:numId="5" w16cid:durableId="893665158">
    <w:abstractNumId w:val="8"/>
  </w:num>
  <w:num w:numId="6" w16cid:durableId="2093165004">
    <w:abstractNumId w:val="6"/>
  </w:num>
  <w:num w:numId="7" w16cid:durableId="874586059">
    <w:abstractNumId w:val="3"/>
  </w:num>
  <w:num w:numId="8" w16cid:durableId="58216127">
    <w:abstractNumId w:val="7"/>
  </w:num>
  <w:num w:numId="9" w16cid:durableId="395586465">
    <w:abstractNumId w:val="4"/>
  </w:num>
  <w:num w:numId="10" w16cid:durableId="33608027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efaultTabStop w:val="420"/>
  <w:autoHyphenation/>
  <w:characterSpacingControl w:val="doNotCompres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20C2"/>
    <w:rsid w:val="000156EF"/>
    <w:rsid w:val="00035798"/>
    <w:rsid w:val="000504C7"/>
    <w:rsid w:val="000505B7"/>
    <w:rsid w:val="000507D7"/>
    <w:rsid w:val="00057F26"/>
    <w:rsid w:val="00063882"/>
    <w:rsid w:val="00086D30"/>
    <w:rsid w:val="000922DB"/>
    <w:rsid w:val="000B61D3"/>
    <w:rsid w:val="000C1428"/>
    <w:rsid w:val="0012245D"/>
    <w:rsid w:val="001352DA"/>
    <w:rsid w:val="00147599"/>
    <w:rsid w:val="00163E03"/>
    <w:rsid w:val="001754A6"/>
    <w:rsid w:val="00190A7E"/>
    <w:rsid w:val="001A0781"/>
    <w:rsid w:val="001B4E3B"/>
    <w:rsid w:val="001B5E12"/>
    <w:rsid w:val="001B6685"/>
    <w:rsid w:val="0022074F"/>
    <w:rsid w:val="00224665"/>
    <w:rsid w:val="00230050"/>
    <w:rsid w:val="002434D1"/>
    <w:rsid w:val="002521C9"/>
    <w:rsid w:val="00252712"/>
    <w:rsid w:val="00271AA7"/>
    <w:rsid w:val="0028690D"/>
    <w:rsid w:val="002A20C2"/>
    <w:rsid w:val="002B1F6D"/>
    <w:rsid w:val="002B2BC0"/>
    <w:rsid w:val="002B7B0C"/>
    <w:rsid w:val="002C53C5"/>
    <w:rsid w:val="002D5DFB"/>
    <w:rsid w:val="00324198"/>
    <w:rsid w:val="00331A44"/>
    <w:rsid w:val="00331E34"/>
    <w:rsid w:val="00356448"/>
    <w:rsid w:val="003579C6"/>
    <w:rsid w:val="003606C6"/>
    <w:rsid w:val="003641A0"/>
    <w:rsid w:val="0037430B"/>
    <w:rsid w:val="00377719"/>
    <w:rsid w:val="00394A74"/>
    <w:rsid w:val="003C6689"/>
    <w:rsid w:val="003F0029"/>
    <w:rsid w:val="003F7F06"/>
    <w:rsid w:val="00403906"/>
    <w:rsid w:val="0042560B"/>
    <w:rsid w:val="0045101C"/>
    <w:rsid w:val="00454F71"/>
    <w:rsid w:val="00462E3E"/>
    <w:rsid w:val="004807DC"/>
    <w:rsid w:val="004838C1"/>
    <w:rsid w:val="004849E9"/>
    <w:rsid w:val="004A1E62"/>
    <w:rsid w:val="004B075D"/>
    <w:rsid w:val="004C7A66"/>
    <w:rsid w:val="004D5757"/>
    <w:rsid w:val="004E167B"/>
    <w:rsid w:val="004E31C2"/>
    <w:rsid w:val="00504D51"/>
    <w:rsid w:val="00552E78"/>
    <w:rsid w:val="00557226"/>
    <w:rsid w:val="0057619F"/>
    <w:rsid w:val="0058588A"/>
    <w:rsid w:val="0059272F"/>
    <w:rsid w:val="005942B6"/>
    <w:rsid w:val="005A579F"/>
    <w:rsid w:val="005B2D65"/>
    <w:rsid w:val="005D5CC5"/>
    <w:rsid w:val="00617C94"/>
    <w:rsid w:val="00631BBE"/>
    <w:rsid w:val="00637E23"/>
    <w:rsid w:val="00650894"/>
    <w:rsid w:val="00655F5E"/>
    <w:rsid w:val="0065640C"/>
    <w:rsid w:val="006612B7"/>
    <w:rsid w:val="00663229"/>
    <w:rsid w:val="00680319"/>
    <w:rsid w:val="0068675B"/>
    <w:rsid w:val="0068701E"/>
    <w:rsid w:val="006A00A0"/>
    <w:rsid w:val="006E6319"/>
    <w:rsid w:val="006F741A"/>
    <w:rsid w:val="00736D64"/>
    <w:rsid w:val="00747BB2"/>
    <w:rsid w:val="00753A9F"/>
    <w:rsid w:val="00765F5D"/>
    <w:rsid w:val="007B53F8"/>
    <w:rsid w:val="007B747E"/>
    <w:rsid w:val="007D4B88"/>
    <w:rsid w:val="007F7013"/>
    <w:rsid w:val="008075B6"/>
    <w:rsid w:val="00826A45"/>
    <w:rsid w:val="00871B46"/>
    <w:rsid w:val="00886C6A"/>
    <w:rsid w:val="00890EFE"/>
    <w:rsid w:val="00891473"/>
    <w:rsid w:val="00892723"/>
    <w:rsid w:val="008F3F93"/>
    <w:rsid w:val="008F6047"/>
    <w:rsid w:val="009045A7"/>
    <w:rsid w:val="00906E96"/>
    <w:rsid w:val="00915ADF"/>
    <w:rsid w:val="00932954"/>
    <w:rsid w:val="00933D60"/>
    <w:rsid w:val="00967261"/>
    <w:rsid w:val="00986812"/>
    <w:rsid w:val="009B5A78"/>
    <w:rsid w:val="009D3720"/>
    <w:rsid w:val="009E04B7"/>
    <w:rsid w:val="009E4530"/>
    <w:rsid w:val="009F1515"/>
    <w:rsid w:val="009F204C"/>
    <w:rsid w:val="00A23D4F"/>
    <w:rsid w:val="00A7345B"/>
    <w:rsid w:val="00A73907"/>
    <w:rsid w:val="00AC7315"/>
    <w:rsid w:val="00AD4B00"/>
    <w:rsid w:val="00AE190C"/>
    <w:rsid w:val="00AF018D"/>
    <w:rsid w:val="00B0310E"/>
    <w:rsid w:val="00B15B66"/>
    <w:rsid w:val="00B16AB0"/>
    <w:rsid w:val="00B22D1E"/>
    <w:rsid w:val="00B2585E"/>
    <w:rsid w:val="00B35E85"/>
    <w:rsid w:val="00B73D0E"/>
    <w:rsid w:val="00B764BF"/>
    <w:rsid w:val="00B77096"/>
    <w:rsid w:val="00BB08A2"/>
    <w:rsid w:val="00BB15DD"/>
    <w:rsid w:val="00BB2520"/>
    <w:rsid w:val="00BC3D79"/>
    <w:rsid w:val="00BC417A"/>
    <w:rsid w:val="00BC63CA"/>
    <w:rsid w:val="00BD12CD"/>
    <w:rsid w:val="00BD1302"/>
    <w:rsid w:val="00BD1D6A"/>
    <w:rsid w:val="00BD6538"/>
    <w:rsid w:val="00BE7626"/>
    <w:rsid w:val="00BF6763"/>
    <w:rsid w:val="00C26475"/>
    <w:rsid w:val="00C5515C"/>
    <w:rsid w:val="00CA3828"/>
    <w:rsid w:val="00CB398B"/>
    <w:rsid w:val="00CC253E"/>
    <w:rsid w:val="00CD5856"/>
    <w:rsid w:val="00CD5A56"/>
    <w:rsid w:val="00CE5921"/>
    <w:rsid w:val="00CF7839"/>
    <w:rsid w:val="00D319C1"/>
    <w:rsid w:val="00D95971"/>
    <w:rsid w:val="00DA1379"/>
    <w:rsid w:val="00DB1E74"/>
    <w:rsid w:val="00DB6A3D"/>
    <w:rsid w:val="00DC44F9"/>
    <w:rsid w:val="00DE65DB"/>
    <w:rsid w:val="00DE7BF9"/>
    <w:rsid w:val="00DF3627"/>
    <w:rsid w:val="00E04D79"/>
    <w:rsid w:val="00E3543F"/>
    <w:rsid w:val="00E3789D"/>
    <w:rsid w:val="00E74CC4"/>
    <w:rsid w:val="00E76EC1"/>
    <w:rsid w:val="00E94D37"/>
    <w:rsid w:val="00EA1550"/>
    <w:rsid w:val="00EA3125"/>
    <w:rsid w:val="00EC34A1"/>
    <w:rsid w:val="00ED2121"/>
    <w:rsid w:val="00EE19CF"/>
    <w:rsid w:val="00F46C7B"/>
    <w:rsid w:val="00F61E31"/>
    <w:rsid w:val="00F66A69"/>
    <w:rsid w:val="00F77BA4"/>
    <w:rsid w:val="00F81549"/>
    <w:rsid w:val="00FA7BAA"/>
    <w:rsid w:val="00FC2EB2"/>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09504"/>
  <w15:docId w15:val="{D6F9E7AA-8F95-1E42-91B0-E272EC97A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502C"/>
    <w:pPr>
      <w:spacing w:after="180" w:line="259" w:lineRule="auto"/>
    </w:pPr>
    <w:rPr>
      <w:rFonts w:ascii="Times New Roman" w:hAnsi="Times New Roman"/>
      <w:sz w:val="22"/>
      <w:lang w:val="en-GB" w:eastAsia="en-US"/>
    </w:rPr>
  </w:style>
  <w:style w:type="paragraph" w:styleId="Heading1">
    <w:name w:val="heading 1"/>
    <w:next w:val="Normal"/>
    <w:link w:val="Heading1Char"/>
    <w:autoRedefine/>
    <w:qFormat/>
    <w:rsid w:val="00B2585E"/>
    <w:pPr>
      <w:keepNext/>
      <w:keepLines/>
      <w:numPr>
        <w:numId w:val="1"/>
      </w:numPr>
      <w:pBdr>
        <w:top w:val="single" w:sz="12" w:space="3" w:color="000000"/>
      </w:pBdr>
      <w:spacing w:before="240" w:after="180" w:line="259" w:lineRule="auto"/>
      <w:outlineLvl w:val="0"/>
    </w:pPr>
    <w:rPr>
      <w:rFonts w:ascii="Arial" w:hAnsi="Arial"/>
      <w:sz w:val="28"/>
      <w:szCs w:val="28"/>
      <w:lang w:val="en-GB"/>
    </w:rPr>
  </w:style>
  <w:style w:type="paragraph" w:styleId="Heading2">
    <w:name w:val="heading 2"/>
    <w:basedOn w:val="Heading1"/>
    <w:next w:val="Normal"/>
    <w:link w:val="Heading2Char"/>
    <w:autoRedefine/>
    <w:qFormat/>
    <w:rsid w:val="00EA1550"/>
    <w:pPr>
      <w:numPr>
        <w:ilvl w:val="1"/>
      </w:numPr>
      <w:pBdr>
        <w:top w:val="nil"/>
      </w:pBdr>
      <w:spacing w:before="180"/>
      <w:outlineLvl w:val="1"/>
    </w:pPr>
    <w:rPr>
      <w:sz w:val="26"/>
    </w:rPr>
  </w:style>
  <w:style w:type="paragraph" w:styleId="Heading3">
    <w:name w:val="heading 3"/>
    <w:basedOn w:val="Heading2"/>
    <w:next w:val="Normal"/>
    <w:link w:val="Heading3Char"/>
    <w:autoRedefine/>
    <w:qFormat/>
    <w:rsid w:val="00A23A83"/>
    <w:pPr>
      <w:numPr>
        <w:ilvl w:val="2"/>
      </w:numPr>
      <w:spacing w:before="120"/>
      <w:ind w:left="720" w:firstLine="0"/>
      <w:outlineLvl w:val="2"/>
    </w:pPr>
    <w:rPr>
      <w:sz w:val="24"/>
    </w:rPr>
  </w:style>
  <w:style w:type="paragraph" w:styleId="Heading4">
    <w:name w:val="heading 4"/>
    <w:basedOn w:val="Heading3"/>
    <w:next w:val="Normal"/>
    <w:link w:val="Heading4Char"/>
    <w:autoRedefine/>
    <w:qFormat/>
    <w:rsid w:val="00DB24AF"/>
    <w:pPr>
      <w:numPr>
        <w:ilvl w:val="3"/>
      </w:numPr>
      <w:outlineLvl w:val="3"/>
    </w:pPr>
    <w:rPr>
      <w:b/>
      <w:sz w:val="22"/>
    </w:rPr>
  </w:style>
  <w:style w:type="paragraph" w:styleId="Heading5">
    <w:name w:val="heading 5"/>
    <w:basedOn w:val="Heading4"/>
    <w:next w:val="Normal"/>
    <w:link w:val="Heading5Char"/>
    <w:autoRedefine/>
    <w:qFormat/>
    <w:rsid w:val="00DB24AF"/>
    <w:pPr>
      <w:numPr>
        <w:ilvl w:val="0"/>
        <w:numId w:val="0"/>
      </w:numPr>
      <w:tabs>
        <w:tab w:val="left" w:pos="1008"/>
      </w:tabs>
      <w:ind w:left="1008" w:hanging="1008"/>
      <w:outlineLvl w:val="4"/>
    </w:pPr>
    <w:rPr>
      <w:rFonts w:ascii="Times New Roman" w:hAnsi="Times New Roman"/>
      <w:b w:val="0"/>
      <w:bCs/>
      <w:i/>
      <w:szCs w:val="22"/>
      <w:lang w:eastAsia="ja-JP"/>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B2585E"/>
    <w:rPr>
      <w:rFonts w:ascii="Arial" w:hAnsi="Arial"/>
      <w:sz w:val="28"/>
      <w:szCs w:val="28"/>
      <w:lang w:val="en-GB"/>
    </w:rPr>
  </w:style>
  <w:style w:type="character" w:customStyle="1" w:styleId="Heading2Char">
    <w:name w:val="Heading 2 Char"/>
    <w:link w:val="Heading2"/>
    <w:qFormat/>
    <w:rsid w:val="00EA1550"/>
    <w:rPr>
      <w:rFonts w:ascii="Arial" w:hAnsi="Arial"/>
      <w:sz w:val="26"/>
      <w:szCs w:val="28"/>
      <w:lang w:val="en-GB"/>
    </w:rPr>
  </w:style>
  <w:style w:type="character" w:customStyle="1" w:styleId="Heading3Char">
    <w:name w:val="Heading 3 Char"/>
    <w:link w:val="Heading3"/>
    <w:qFormat/>
    <w:rsid w:val="00A23A83"/>
    <w:rPr>
      <w:rFonts w:ascii="Arial" w:hAnsi="Arial"/>
      <w:sz w:val="24"/>
      <w:szCs w:val="28"/>
      <w:lang w:val="en-GB"/>
    </w:rPr>
  </w:style>
  <w:style w:type="character" w:customStyle="1" w:styleId="Heading4Char">
    <w:name w:val="Heading 4 Char"/>
    <w:link w:val="Heading4"/>
    <w:qFormat/>
    <w:rsid w:val="00DB24AF"/>
    <w:rPr>
      <w:rFonts w:ascii="Arial" w:hAnsi="Arial"/>
      <w:b/>
      <w:sz w:val="22"/>
      <w:szCs w:val="28"/>
      <w:lang w:val="en-GB"/>
    </w:rPr>
  </w:style>
  <w:style w:type="character" w:customStyle="1" w:styleId="Heading5Char">
    <w:name w:val="Heading 5 Char"/>
    <w:link w:val="Heading5"/>
    <w:qFormat/>
    <w:rsid w:val="00DB24AF"/>
    <w:rPr>
      <w:rFonts w:ascii="Times New Roman" w:hAnsi="Times New Roman"/>
      <w:bCs/>
      <w:i/>
      <w:sz w:val="22"/>
      <w:szCs w:val="22"/>
      <w:lang w:val="en-GB" w:eastAsia="ja-JP"/>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TACChar">
    <w:name w:val="TAC Char"/>
    <w:link w:val="TAC"/>
    <w:qFormat/>
    <w:rPr>
      <w:rFonts w:ascii="Arial" w:eastAsia="Times New Roman" w:hAnsi="Arial"/>
      <w:sz w:val="18"/>
      <w:lang w:eastAsia="en-GB"/>
    </w:rPr>
  </w:style>
  <w:style w:type="character" w:customStyle="1" w:styleId="DocumentMapChar">
    <w:name w:val="Document Map Char"/>
    <w:link w:val="DocumentMap"/>
    <w:uiPriority w:val="99"/>
    <w:semiHidden/>
    <w:qFormat/>
    <w:rPr>
      <w:rFonts w:ascii="SimSun" w:hAnsi="SimSun"/>
      <w:sz w:val="18"/>
      <w:szCs w:val="18"/>
      <w:lang w:val="en-GB" w:eastAsia="en-US"/>
    </w:rPr>
  </w:style>
  <w:style w:type="character" w:customStyle="1" w:styleId="BalloonTextChar">
    <w:name w:val="Balloon Text Char"/>
    <w:link w:val="BalloonText"/>
    <w:uiPriority w:val="99"/>
    <w:semiHidden/>
    <w:qFormat/>
    <w:rPr>
      <w:rFonts w:ascii="Times New Roman" w:hAnsi="Times New Roman"/>
      <w:sz w:val="18"/>
      <w:szCs w:val="18"/>
      <w:lang w:val="en-GB" w:eastAsia="en-US"/>
    </w:rPr>
  </w:style>
  <w:style w:type="character" w:customStyle="1" w:styleId="TALCar">
    <w:name w:val="TAL Car"/>
    <w:link w:val="TAL"/>
    <w:qFormat/>
    <w:locked/>
    <w:rPr>
      <w:rFonts w:ascii="Arial" w:hAnsi="Arial" w:cs="Arial"/>
      <w:sz w:val="18"/>
      <w:szCs w:val="18"/>
      <w:lang w:val="en-GB" w:eastAsia="ja-JP"/>
    </w:rPr>
  </w:style>
  <w:style w:type="character" w:customStyle="1" w:styleId="THChar">
    <w:name w:val="TH Char"/>
    <w:link w:val="TH"/>
    <w:qFormat/>
    <w:locked/>
    <w:rPr>
      <w:rFonts w:ascii="Arial" w:hAnsi="Arial" w:cs="Arial"/>
      <w:b/>
      <w:bCs/>
      <w:lang w:val="en-GB" w:eastAsia="ja-JP"/>
    </w:rPr>
  </w:style>
  <w:style w:type="character" w:customStyle="1" w:styleId="TAHCar">
    <w:name w:val="TAH Car"/>
    <w:link w:val="TAH"/>
    <w:qFormat/>
    <w:rPr>
      <w:rFonts w:ascii="Arial" w:eastAsia="Times New Roman" w:hAnsi="Arial" w:cs="Arial"/>
      <w:b/>
      <w:bCs/>
      <w:sz w:val="18"/>
      <w:szCs w:val="18"/>
      <w:lang w:val="en-GB" w:eastAsia="ja-JP"/>
    </w:rPr>
  </w:style>
  <w:style w:type="character" w:customStyle="1" w:styleId="TANChar">
    <w:name w:val="TAN Char"/>
    <w:link w:val="TAN"/>
    <w:qFormat/>
    <w:rPr>
      <w:rFonts w:ascii="Arial" w:hAnsi="Arial" w:cs="Arial"/>
      <w:sz w:val="18"/>
      <w:szCs w:val="18"/>
      <w:lang w:val="en-GB" w:eastAsia="en-US"/>
    </w:rPr>
  </w:style>
  <w:style w:type="character" w:customStyle="1" w:styleId="HeaderChar">
    <w:name w:val="Header Char"/>
    <w:link w:val="Header"/>
    <w:uiPriority w:val="99"/>
    <w:qFormat/>
    <w:rPr>
      <w:rFonts w:ascii="Times New Roman" w:hAnsi="Times New Roman"/>
      <w:sz w:val="18"/>
      <w:szCs w:val="18"/>
      <w:lang w:val="en-GB" w:eastAsia="en-US"/>
    </w:rPr>
  </w:style>
  <w:style w:type="character" w:customStyle="1" w:styleId="FooterChar">
    <w:name w:val="Footer Char"/>
    <w:link w:val="Footer"/>
    <w:uiPriority w:val="99"/>
    <w:qFormat/>
    <w:rPr>
      <w:rFonts w:ascii="Times New Roman" w:hAnsi="Times New Roman"/>
      <w:sz w:val="18"/>
      <w:szCs w:val="18"/>
      <w:lang w:val="en-GB" w:eastAsia="en-US"/>
    </w:rPr>
  </w:style>
  <w:style w:type="character" w:customStyle="1" w:styleId="DateChar">
    <w:name w:val="Date Char"/>
    <w:link w:val="Date"/>
    <w:uiPriority w:val="99"/>
    <w:semiHidden/>
    <w:qFormat/>
    <w:rPr>
      <w:rFonts w:ascii="Times New Roman" w:hAnsi="Times New Roman"/>
      <w:lang w:val="en-GB" w:eastAsia="en-US"/>
    </w:rPr>
  </w:style>
  <w:style w:type="character" w:customStyle="1" w:styleId="texhtml">
    <w:name w:val="texhtml"/>
    <w:basedOn w:val="DefaultParagraphFont"/>
    <w:qFormat/>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列出段落1 Char,목록 단락 Char,リスト段落 Char,Lettre d'introduction Char"/>
    <w:link w:val="ListParagraph"/>
    <w:uiPriority w:val="34"/>
    <w:qFormat/>
    <w:locked/>
    <w:rPr>
      <w:rFonts w:ascii="Times New Roman" w:hAnsi="Times New Roman"/>
      <w:lang w:val="en-GB" w:eastAsia="en-US"/>
    </w:rPr>
  </w:style>
  <w:style w:type="character" w:styleId="CommentReference">
    <w:name w:val="annotation reference"/>
    <w:basedOn w:val="DefaultParagraphFont"/>
    <w:uiPriority w:val="99"/>
    <w:semiHidden/>
    <w:unhideWhenUsed/>
    <w:qFormat/>
    <w:rsid w:val="003E27DA"/>
    <w:rPr>
      <w:sz w:val="16"/>
      <w:szCs w:val="16"/>
    </w:rPr>
  </w:style>
  <w:style w:type="character" w:customStyle="1" w:styleId="CommentTextChar">
    <w:name w:val="Comment Text Char"/>
    <w:basedOn w:val="DefaultParagraphFont"/>
    <w:link w:val="CommentText"/>
    <w:uiPriority w:val="99"/>
    <w:qFormat/>
    <w:rsid w:val="003E27DA"/>
    <w:rPr>
      <w:rFonts w:ascii="Times New Roman" w:hAnsi="Times New Roman"/>
      <w:lang w:val="en-GB" w:eastAsia="en-US"/>
    </w:rPr>
  </w:style>
  <w:style w:type="character" w:customStyle="1" w:styleId="CommentSubjectChar">
    <w:name w:val="Comment Subject Char"/>
    <w:basedOn w:val="CommentTextChar"/>
    <w:link w:val="CommentSubject"/>
    <w:uiPriority w:val="99"/>
    <w:semiHidden/>
    <w:qFormat/>
    <w:rsid w:val="003E27DA"/>
    <w:rPr>
      <w:rFonts w:ascii="Times New Roman" w:hAnsi="Times New Roman"/>
      <w:b/>
      <w:bCs/>
      <w:lang w:val="en-GB" w:eastAsia="en-US"/>
    </w:rPr>
  </w:style>
  <w:style w:type="character" w:customStyle="1" w:styleId="3GPPAgreementsChar">
    <w:name w:val="3GPP Agreements Char"/>
    <w:link w:val="3GPPAgreements"/>
    <w:qFormat/>
    <w:rsid w:val="004815B7"/>
    <w:rPr>
      <w:rFonts w:ascii="Times New Roman" w:hAnsi="Times New Roman"/>
      <w:sz w:val="22"/>
      <w:szCs w:val="22"/>
      <w:lang w:eastAsia="en-US"/>
    </w:rPr>
  </w:style>
  <w:style w:type="character" w:customStyle="1" w:styleId="FootnoteCharacters">
    <w:name w:val="Footnote Characters"/>
    <w:qFormat/>
  </w:style>
  <w:style w:type="paragraph" w:customStyle="1" w:styleId="Heading">
    <w:name w:val="Heading"/>
    <w:basedOn w:val="Normal"/>
    <w:next w:val="BodyText"/>
    <w:qFormat/>
    <w:pPr>
      <w:keepNext/>
      <w:spacing w:before="240" w:after="120"/>
    </w:pPr>
    <w:rPr>
      <w:rFonts w:ascii="Liberation Sans" w:eastAsia="PingFang SC" w:hAnsi="Liberation Sans" w:cs="Arial Unicode MS"/>
      <w:sz w:val="28"/>
      <w:szCs w:val="28"/>
    </w:rPr>
  </w:style>
  <w:style w:type="paragraph" w:styleId="BodyText">
    <w:name w:val="Body Text"/>
    <w:basedOn w:val="Normal"/>
    <w:pPr>
      <w:spacing w:after="140" w:line="276" w:lineRule="auto"/>
    </w:pPr>
  </w:style>
  <w:style w:type="paragraph" w:styleId="List">
    <w:name w:val="List"/>
    <w:basedOn w:val="BodyText"/>
    <w:rPr>
      <w:rFonts w:cs="Arial Unicode MS"/>
    </w:rPr>
  </w:style>
  <w:style w:type="paragraph" w:styleId="Caption">
    <w:name w:val="caption"/>
    <w:basedOn w:val="Normal"/>
    <w:next w:val="Normal"/>
    <w:qFormat/>
    <w:pPr>
      <w:snapToGrid w:val="0"/>
      <w:spacing w:after="120"/>
      <w:jc w:val="center"/>
    </w:pPr>
    <w:rPr>
      <w:b/>
      <w:bCs/>
      <w:lang w:val="en-US"/>
    </w:rPr>
  </w:style>
  <w:style w:type="paragraph" w:customStyle="1" w:styleId="Index">
    <w:name w:val="Index"/>
    <w:basedOn w:val="Normal"/>
    <w:qFormat/>
    <w:pPr>
      <w:suppressLineNumbers/>
    </w:pPr>
    <w:rPr>
      <w:rFonts w:cs="Arial Unicode MS"/>
    </w:rPr>
  </w:style>
  <w:style w:type="paragraph" w:styleId="DocumentMap">
    <w:name w:val="Document Map"/>
    <w:basedOn w:val="Normal"/>
    <w:link w:val="DocumentMapChar"/>
    <w:uiPriority w:val="99"/>
    <w:semiHidden/>
    <w:unhideWhenUsed/>
    <w:qFormat/>
    <w:rPr>
      <w:rFonts w:ascii="SimSun" w:hAnsi="SimSun"/>
      <w:sz w:val="18"/>
      <w:szCs w:val="18"/>
    </w:rPr>
  </w:style>
  <w:style w:type="paragraph" w:styleId="Date">
    <w:name w:val="Date"/>
    <w:basedOn w:val="Normal"/>
    <w:next w:val="Normal"/>
    <w:link w:val="DateChar"/>
    <w:uiPriority w:val="99"/>
    <w:semiHidden/>
    <w:unhideWhenUsed/>
    <w:qFormat/>
    <w:pPr>
      <w:ind w:left="100"/>
    </w:pPr>
  </w:style>
  <w:style w:type="paragraph" w:styleId="BalloonText">
    <w:name w:val="Balloon Text"/>
    <w:basedOn w:val="Normal"/>
    <w:link w:val="BalloonTextChar"/>
    <w:uiPriority w:val="99"/>
    <w:semiHidden/>
    <w:unhideWhenUsed/>
    <w:qFormat/>
    <w:pPr>
      <w:spacing w:after="0"/>
    </w:pPr>
    <w:rPr>
      <w:sz w:val="18"/>
      <w:szCs w:val="18"/>
    </w:rPr>
  </w:style>
  <w:style w:type="paragraph" w:customStyle="1" w:styleId="HeaderandFooter">
    <w:name w:val="Header and Footer"/>
    <w:basedOn w:val="Normal"/>
    <w:qFormat/>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pBdr>
        <w:bottom w:val="single" w:sz="6" w:space="1" w:color="000000"/>
      </w:pBdr>
      <w:tabs>
        <w:tab w:val="center" w:pos="4153"/>
        <w:tab w:val="right" w:pos="8306"/>
      </w:tabs>
      <w:snapToGrid w:val="0"/>
      <w:jc w:val="center"/>
    </w:pPr>
    <w:rPr>
      <w:sz w:val="18"/>
      <w:szCs w:val="18"/>
    </w:rPr>
  </w:style>
  <w:style w:type="paragraph" w:styleId="NormalWeb">
    <w:name w:val="Normal (Web)"/>
    <w:basedOn w:val="Normal"/>
    <w:uiPriority w:val="99"/>
    <w:unhideWhenUsed/>
    <w:qFormat/>
    <w:pPr>
      <w:spacing w:beforeAutospacing="1" w:afterAutospacing="1"/>
    </w:pPr>
    <w:rPr>
      <w:rFonts w:ascii="SimSun" w:hAnsi="SimSun" w:cs="SimSun"/>
      <w:sz w:val="24"/>
      <w:szCs w:val="24"/>
      <w:lang w:val="en-US" w:eastAsia="zh-CN"/>
    </w:rPr>
  </w:style>
  <w:style w:type="paragraph" w:customStyle="1" w:styleId="TAC">
    <w:name w:val="TAC"/>
    <w:basedOn w:val="Normal"/>
    <w:link w:val="TACChar"/>
    <w:qFormat/>
    <w:pPr>
      <w:keepNext/>
      <w:keepLines/>
      <w:snapToGrid w:val="0"/>
      <w:spacing w:after="0"/>
      <w:jc w:val="center"/>
      <w:textAlignment w:val="baseline"/>
    </w:pPr>
    <w:rPr>
      <w:rFonts w:ascii="Arial" w:eastAsia="Times New Roman" w:hAnsi="Arial"/>
      <w:sz w:val="18"/>
      <w:lang w:val="en-US" w:eastAsia="en-GB"/>
    </w:rPr>
  </w:style>
  <w:style w:type="paragraph" w:customStyle="1" w:styleId="TAL">
    <w:name w:val="TAL"/>
    <w:basedOn w:val="Normal"/>
    <w:link w:val="TALCar"/>
    <w:qFormat/>
    <w:pPr>
      <w:keepNext/>
      <w:keepLines/>
      <w:spacing w:after="0"/>
    </w:pPr>
    <w:rPr>
      <w:rFonts w:ascii="Arial" w:hAnsi="Arial" w:cs="Arial"/>
      <w:sz w:val="18"/>
      <w:szCs w:val="18"/>
      <w:lang w:eastAsia="ja-JP"/>
    </w:rPr>
  </w:style>
  <w:style w:type="paragraph" w:customStyle="1" w:styleId="TAH">
    <w:name w:val="TAH"/>
    <w:basedOn w:val="Normal"/>
    <w:link w:val="TAHCar"/>
    <w:qFormat/>
    <w:pPr>
      <w:keepNext/>
      <w:keepLines/>
      <w:spacing w:after="0"/>
      <w:jc w:val="center"/>
    </w:pPr>
    <w:rPr>
      <w:rFonts w:ascii="Arial" w:eastAsia="Times New Roman" w:hAnsi="Arial"/>
      <w:b/>
      <w:bCs/>
      <w:sz w:val="18"/>
      <w:szCs w:val="18"/>
      <w:lang w:eastAsia="ja-JP"/>
    </w:rPr>
  </w:style>
  <w:style w:type="paragraph" w:customStyle="1" w:styleId="TH">
    <w:name w:val="TH"/>
    <w:basedOn w:val="Normal"/>
    <w:link w:val="THChar"/>
    <w:qFormat/>
    <w:pPr>
      <w:keepNext/>
      <w:keepLines/>
      <w:spacing w:before="60"/>
      <w:jc w:val="center"/>
    </w:pPr>
    <w:rPr>
      <w:rFonts w:ascii="Arial" w:hAnsi="Arial" w:cs="Arial"/>
      <w:b/>
      <w:bCs/>
      <w:lang w:eastAsia="ja-JP"/>
    </w:rPr>
  </w:style>
  <w:style w:type="paragraph" w:customStyle="1" w:styleId="TAN">
    <w:name w:val="TAN"/>
    <w:basedOn w:val="TAL"/>
    <w:link w:val="TANChar"/>
    <w:qFormat/>
    <w:pPr>
      <w:overflowPunct w:val="0"/>
      <w:ind w:left="851" w:hanging="851"/>
    </w:pPr>
    <w:rPr>
      <w:rFonts w:cs="Times New Roman"/>
      <w:szCs w:val="20"/>
      <w:lang w:eastAsia="en-US"/>
    </w:rPr>
  </w:style>
  <w:style w:type="paragraph" w:styleId="ListParagraph">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pPr>
      <w:ind w:firstLine="420"/>
    </w:pPr>
  </w:style>
  <w:style w:type="paragraph" w:customStyle="1" w:styleId="Revision1">
    <w:name w:val="Revision1"/>
    <w:uiPriority w:val="99"/>
    <w:semiHidden/>
    <w:qFormat/>
    <w:pPr>
      <w:spacing w:after="160" w:line="259" w:lineRule="auto"/>
    </w:pPr>
    <w:rPr>
      <w:rFonts w:ascii="Times New Roman" w:hAnsi="Times New Roman"/>
      <w:lang w:val="en-GB" w:eastAsia="en-US"/>
    </w:rPr>
  </w:style>
  <w:style w:type="paragraph" w:styleId="Revision">
    <w:name w:val="Revision"/>
    <w:uiPriority w:val="99"/>
    <w:semiHidden/>
    <w:qFormat/>
    <w:rsid w:val="00080BD3"/>
    <w:rPr>
      <w:rFonts w:ascii="Times New Roman" w:hAnsi="Times New Roman"/>
      <w:lang w:val="en-GB" w:eastAsia="en-US"/>
    </w:rPr>
  </w:style>
  <w:style w:type="paragraph" w:styleId="CommentText">
    <w:name w:val="annotation text"/>
    <w:basedOn w:val="Normal"/>
    <w:link w:val="CommentTextChar"/>
    <w:uiPriority w:val="99"/>
    <w:unhideWhenUsed/>
    <w:qFormat/>
    <w:rsid w:val="003E27DA"/>
    <w:pPr>
      <w:spacing w:line="240" w:lineRule="auto"/>
    </w:pPr>
  </w:style>
  <w:style w:type="paragraph" w:styleId="CommentSubject">
    <w:name w:val="annotation subject"/>
    <w:basedOn w:val="CommentText"/>
    <w:next w:val="CommentText"/>
    <w:link w:val="CommentSubjectChar"/>
    <w:uiPriority w:val="99"/>
    <w:semiHidden/>
    <w:unhideWhenUsed/>
    <w:qFormat/>
    <w:rsid w:val="003E27DA"/>
    <w:rPr>
      <w:b/>
      <w:bCs/>
    </w:rPr>
  </w:style>
  <w:style w:type="paragraph" w:customStyle="1" w:styleId="References">
    <w:name w:val="References"/>
    <w:basedOn w:val="Normal"/>
    <w:qFormat/>
    <w:rsid w:val="001A5BB6"/>
    <w:pPr>
      <w:numPr>
        <w:numId w:val="3"/>
      </w:numPr>
      <w:spacing w:after="80" w:line="240" w:lineRule="auto"/>
    </w:pPr>
    <w:rPr>
      <w:rFonts w:eastAsia="MS Mincho"/>
      <w:sz w:val="18"/>
      <w:lang w:val="en-US"/>
    </w:rPr>
  </w:style>
  <w:style w:type="paragraph" w:customStyle="1" w:styleId="3GPPAgreements">
    <w:name w:val="3GPP Agreements"/>
    <w:basedOn w:val="Normal"/>
    <w:link w:val="3GPPAgreementsChar"/>
    <w:qFormat/>
    <w:rsid w:val="004815B7"/>
    <w:pPr>
      <w:numPr>
        <w:numId w:val="4"/>
      </w:numPr>
      <w:snapToGrid w:val="0"/>
      <w:spacing w:after="120" w:line="240" w:lineRule="auto"/>
      <w:jc w:val="both"/>
    </w:pPr>
    <w:rPr>
      <w:szCs w:val="22"/>
      <w:lang w:val="en-U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98740DC-DA2E-48FF-B3F9-532427A90CF6}">
  <ds:schemaRefs>
    <ds:schemaRef ds:uri="http://schemas.microsoft.com/sharepoint/v3/contenttype/forms"/>
  </ds:schemaRefs>
</ds:datastoreItem>
</file>

<file path=customXml/itemProps2.xml><?xml version="1.0" encoding="utf-8"?>
<ds:datastoreItem xmlns:ds="http://schemas.openxmlformats.org/officeDocument/2006/customXml" ds:itemID="{CE4A578C-8372-4987-A2E4-F87D82F956B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8F7F71E-BC7C-4C15-84C7-A3B06FC634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B2CD81-A60A-5A44-A3E4-DE7335CB371E}">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8</Pages>
  <Words>2643</Words>
  <Characters>15069</Characters>
  <Application>Microsoft Office Word</Application>
  <DocSecurity>0</DocSecurity>
  <Lines>125</Lines>
  <Paragraphs>35</Paragraphs>
  <ScaleCrop>false</ScaleCrop>
  <Company>Huawei Technologies Co.,Ltd.</Company>
  <LinksUpToDate>false</LinksUpToDate>
  <CharactersWithSpaces>17677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dc:description/>
  <cp:lastModifiedBy>Deep [E///]</cp:lastModifiedBy>
  <cp:revision>3</cp:revision>
  <dcterms:created xsi:type="dcterms:W3CDTF">2023-08-11T16:35:00Z</dcterms:created>
  <dcterms:modified xsi:type="dcterms:W3CDTF">2023-08-11T18:58:00Z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MSIP_Label_d747bccc-1f7a-43de-9506-0ef23dd23464_ActionId">
    <vt:lpwstr>8cbf082d-cd6f-44a9-b607-659de62063f6</vt:lpwstr>
  </property>
  <property fmtid="{D5CDD505-2E9C-101B-9397-08002B2CF9AE}" pid="4" name="MSIP_Label_d747bccc-1f7a-43de-9506-0ef23dd23464_ContentBits">
    <vt:lpwstr>0</vt:lpwstr>
  </property>
  <property fmtid="{D5CDD505-2E9C-101B-9397-08002B2CF9AE}" pid="5" name="MSIP_Label_d747bccc-1f7a-43de-9506-0ef23dd23464_Enabled">
    <vt:lpwstr>true</vt:lpwstr>
  </property>
  <property fmtid="{D5CDD505-2E9C-101B-9397-08002B2CF9AE}" pid="6" name="MSIP_Label_d747bccc-1f7a-43de-9506-0ef23dd23464_Method">
    <vt:lpwstr>Privileged</vt:lpwstr>
  </property>
  <property fmtid="{D5CDD505-2E9C-101B-9397-08002B2CF9AE}" pid="7" name="MSIP_Label_d747bccc-1f7a-43de-9506-0ef23dd23464_Name">
    <vt:lpwstr>Non-CCI</vt:lpwstr>
  </property>
  <property fmtid="{D5CDD505-2E9C-101B-9397-08002B2CF9AE}" pid="8" name="MSIP_Label_d747bccc-1f7a-43de-9506-0ef23dd23464_SetDate">
    <vt:lpwstr>2022-10-17T03:30:08Z</vt:lpwstr>
  </property>
  <property fmtid="{D5CDD505-2E9C-101B-9397-08002B2CF9AE}" pid="9" name="MSIP_Label_d747bccc-1f7a-43de-9506-0ef23dd23464_SiteId">
    <vt:lpwstr>98e9ba89-e1a1-4e38-9007-8bdabc25de1d</vt:lpwstr>
  </property>
  <property fmtid="{D5CDD505-2E9C-101B-9397-08002B2CF9AE}" pid="10" name="_2015_ms_pID_725343">
    <vt:lpwstr>(3)JJH4CkvlZbD/uftKQ4ke/XYXlLVMol6DfO/45AXR3/wP+IiBS+3kx+9tZdvfN5RUKlR5rE+E
puBH9QLGl3KHRHvCVzCqqQ66dc3S8ey8SjCsqyzrcu0djddaNjz8SOTyt6RK4ht7kP+XiS9m
4VBMr/3pgTM6B6rsF+meyXIopfYaYe5nSPceXANZdllzAt982oTO+hvJgVpLwYw8bKfzswTs
E+thlgqFXBcCdCp88J</vt:lpwstr>
  </property>
  <property fmtid="{D5CDD505-2E9C-101B-9397-08002B2CF9AE}" pid="11" name="_2015_ms_pID_7253431">
    <vt:lpwstr>KGFeBJqBCRAIFvOkfEUp9K8aLHSS32MWw/ZkwIaBGplRkjmKp5/27k
5fbX0bmDQ1/FxQahTV63GnPMF2C50RodTMQySf4BD+u/CM/0D77wMFs/OeAcGanIq6umcetV
jt+/Ve3sNH41nCbJnOmpxwGetnvD6kweNL7K8yON3RKyERGeHegs93cpNnT8Bs07gqyrcyTO
G62lMnzwTcqJBPPqRj426R5Ay8AXXjSHm0Qq</vt:lpwstr>
  </property>
  <property fmtid="{D5CDD505-2E9C-101B-9397-08002B2CF9AE}" pid="12" name="_2015_ms_pID_7253431_00">
    <vt:lpwstr>_2015_ms_pID_7253431</vt:lpwstr>
  </property>
  <property fmtid="{D5CDD505-2E9C-101B-9397-08002B2CF9AE}" pid="13" name="_2015_ms_pID_7253432">
    <vt:lpwstr>FA==</vt:lpwstr>
  </property>
  <property fmtid="{D5CDD505-2E9C-101B-9397-08002B2CF9AE}" pid="14" name="_2015_ms_pID_725343_00">
    <vt:lpwstr>_2015_ms_pID_725343</vt:lpwstr>
  </property>
  <property fmtid="{D5CDD505-2E9C-101B-9397-08002B2CF9AE}" pid="15"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16"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17" name="_new_ms_pID_725431_00">
    <vt:lpwstr>_new_ms_pID_725431</vt:lpwstr>
  </property>
  <property fmtid="{D5CDD505-2E9C-101B-9397-08002B2CF9AE}" pid="18" name="_new_ms_pID_725432">
    <vt:lpwstr>J4IecUhMwLPg2P6jgqeSVkcC3WeATLh1l/P5_x000d_
eQ/3MVLn20U/vHATWFvf/SSljGTtWgpVRqqXEPWk++MSD7CF3ZM1ibklhLriz1vx1o/6KeoP_x000d_
</vt:lpwstr>
  </property>
  <property fmtid="{D5CDD505-2E9C-101B-9397-08002B2CF9AE}" pid="19" name="_new_ms_pID_725432_00">
    <vt:lpwstr>_new_ms_pID_725432</vt:lpwstr>
  </property>
  <property fmtid="{D5CDD505-2E9C-101B-9397-08002B2CF9AE}" pid="20" name="_new_ms_pID_72543_00">
    <vt:lpwstr>_new_ms_pID_72543</vt:lpwstr>
  </property>
  <property fmtid="{D5CDD505-2E9C-101B-9397-08002B2CF9AE}" pid="21" name="sflag">
    <vt:lpwstr>1447078385</vt:lpwstr>
  </property>
  <property fmtid="{D5CDD505-2E9C-101B-9397-08002B2CF9AE}" pid="22" name="ContentTypeId">
    <vt:lpwstr>0x010100F3E9551B3FDDA24EBF0A209BAAD637CA</vt:lpwstr>
  </property>
  <property fmtid="{D5CDD505-2E9C-101B-9397-08002B2CF9AE}" pid="23" name="MediaServiceImageTags">
    <vt:lpwstr/>
  </property>
</Properties>
</file>